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BC2" w:rsidRDefault="00960BC2" w:rsidP="00960BC2"/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Муниципальное бюджетное дошкольное образовательное учреждение «Печищинский детский </w:t>
      </w:r>
      <w:proofErr w:type="gram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сад »</w:t>
      </w:r>
      <w:proofErr w:type="gramEnd"/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  <w:br/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(МБДОУ </w:t>
      </w:r>
      <w:proofErr w:type="gram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« Печищинский</w:t>
      </w:r>
      <w:proofErr w:type="gram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детский сад)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8"/>
        <w:gridCol w:w="2704"/>
        <w:gridCol w:w="2318"/>
      </w:tblGrid>
      <w:tr w:rsidR="00960BC2" w:rsidRPr="005E7517" w:rsidTr="00886483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СОГЛАСОВАНО</w:t>
            </w:r>
          </w:p>
        </w:tc>
        <w:tc>
          <w:tcPr>
            <w:tcW w:w="0" w:type="auto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УТВЕРЖДАЮ</w:t>
            </w:r>
          </w:p>
        </w:tc>
      </w:tr>
      <w:tr w:rsidR="00960BC2" w:rsidRPr="005E7517" w:rsidTr="00886483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Педагогическим советом</w:t>
            </w:r>
          </w:p>
        </w:tc>
        <w:tc>
          <w:tcPr>
            <w:tcW w:w="0" w:type="auto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Заведующий  МБДОУ « Печищинский детский сад)</w:t>
            </w:r>
          </w:p>
        </w:tc>
      </w:tr>
      <w:tr w:rsidR="00960BC2" w:rsidRPr="005E7517" w:rsidTr="00886483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МБДОУ» Печищинский детский сад )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___________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О.В. Боева</w:t>
            </w:r>
          </w:p>
        </w:tc>
      </w:tr>
      <w:tr w:rsidR="00960BC2" w:rsidRPr="005E7517" w:rsidTr="00886483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(протокол от </w:t>
            </w:r>
            <w:r w:rsidR="00B9005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31 мая</w:t>
            </w: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 xml:space="preserve"> </w:t>
            </w: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lang w:eastAsia="ru-RU"/>
              </w:rPr>
              <w:t> </w:t>
            </w: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20</w:t>
            </w:r>
            <w:r w:rsidR="001D5D9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19</w:t>
            </w: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 г. № </w:t>
            </w: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3</w:t>
            </w: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)</w:t>
            </w:r>
          </w:p>
        </w:tc>
        <w:tc>
          <w:tcPr>
            <w:tcW w:w="0" w:type="auto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B9005F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___31____ ма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я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lang w:eastAsia="ru-RU"/>
              </w:rPr>
              <w:t> </w:t>
            </w:r>
            <w:r w:rsidR="00960BC2"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20</w:t>
            </w:r>
            <w:r w:rsidR="001D5D9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19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lang w:eastAsia="ru-RU"/>
              </w:rPr>
              <w:t> </w:t>
            </w:r>
            <w:r w:rsidR="00960BC2"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г.</w:t>
            </w:r>
          </w:p>
        </w:tc>
      </w:tr>
      <w:tr w:rsidR="00960BC2" w:rsidRPr="005E7517" w:rsidTr="00886483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</w:tbl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 xml:space="preserve">Отчет о результатах </w:t>
      </w:r>
      <w:proofErr w:type="spellStart"/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самообследования</w:t>
      </w:r>
      <w:proofErr w:type="spellEnd"/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  <w:br/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муниципального бюджетного дошкольного образовательного учреждения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  <w:br/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«Печищинский детский </w:t>
      </w:r>
      <w:proofErr w:type="gram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сад »</w:t>
      </w:r>
      <w:proofErr w:type="gramEnd"/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за 20</w:t>
      </w:r>
      <w:r w:rsidR="001D5D9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19</w:t>
      </w: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год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Аналитическая часть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I. Общие сведения об образовательной организации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9"/>
        <w:gridCol w:w="6635"/>
      </w:tblGrid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Наименование образовательной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Муниципальное бюджетное дошкольное образовательное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Руководитель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Боева Ольга Владимировна</w:t>
            </w:r>
          </w:p>
        </w:tc>
      </w:tr>
      <w:tr w:rsidR="00960BC2" w:rsidRPr="005E7517" w:rsidTr="00B9005F">
        <w:trPr>
          <w:trHeight w:val="44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422592, РТ, Верхнеуслонский район, с. Печищи, ул. Кирова, д 64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(843)22893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en-US"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val="en-US" w:eastAsia="ru-RU"/>
              </w:rPr>
              <w:t>o-boeva@mail.ru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Исполнительный комитет Верхнеуслонского муниципального района РТ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Дата создания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1988 год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Лицензия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 xml:space="preserve">От 07.04.2016г № 8161 серия 16Л О1№0004146 </w:t>
            </w:r>
          </w:p>
        </w:tc>
      </w:tr>
      <w:tr w:rsidR="00960BC2" w:rsidRPr="005E7517" w:rsidTr="00886483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</w:tbl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Муниципальное бюджетное дошкольное образовательное учреждение «Печищинский детский </w:t>
      </w:r>
      <w:proofErr w:type="gram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сад »</w:t>
      </w:r>
      <w:proofErr w:type="gram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(МБДОУ «Печищинский детский сад) (далее – Детский сад) расположено в жилом районе города вдали от производящих предприятий и торговых мест. Здание Детского сада построено по типовому проекту.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Проектная наполняемость на 35 мест. Общая площадь здания 432,1 кв. м, из них площадь помещений, используемых непосредственно для нужд образовательного процесса, 432,1 кв. м.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Режим работы</w:t>
      </w:r>
      <w:bookmarkStart w:id="0" w:name="_GoBack"/>
      <w:bookmarkEnd w:id="0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Детского сада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lastRenderedPageBreak/>
        <w:t>Рабочая неделя – пятидневная, с понедельника по пятницу. Длительность пребывания детей в группах – 10 часов. Режим работы групп – с 7:30 до 17:30.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II. Система управления организации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Управление Детским садом строится на принципах единоначалия и коллегиальности.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Коллегиальными органами управления </w:t>
      </w:r>
      <w:proofErr w:type="spellStart"/>
      <w:proofErr w:type="gram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являются:педагогический</w:t>
      </w:r>
      <w:proofErr w:type="spellEnd"/>
      <w:proofErr w:type="gram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совет, общее собрание работников. Единоличным исполнительным органом является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руководитель – заведующий.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highlight w:val="yellow"/>
          <w:lang w:eastAsia="ru-RU"/>
        </w:rPr>
      </w:pP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Органы управления, действующие в Детском саду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1"/>
        <w:gridCol w:w="7408"/>
      </w:tblGrid>
      <w:tr w:rsidR="00960BC2" w:rsidRPr="005E7517" w:rsidTr="00886483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Наименование органа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Функции</w:t>
            </w:r>
          </w:p>
        </w:tc>
      </w:tr>
      <w:tr w:rsidR="00960BC2" w:rsidRPr="005E7517" w:rsidTr="00886483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Контролирует работу и обеспечивает эффективное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взаимодействие структурных подразделений организации,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утверждает штатное расписание, отчетные документы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организации, осуществляет общее руководство Детским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садом</w:t>
            </w:r>
          </w:p>
        </w:tc>
      </w:tr>
      <w:tr w:rsidR="00960BC2" w:rsidRPr="005E7517" w:rsidTr="00886483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Педагогический совет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Осуществляет текущее руководство образовательной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деятельностью Детского сада, в том числе рассматривает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вопросы: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развития образовательных услуг;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регламентации образовательных отношений;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разработки образовательных программ;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выбора учебников, учебных пособий, средств обучения и воспитания;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материально-технического обеспечения образовательного процесса;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аттестации, повышении квалификации педагогических работников;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координации методической деятельности</w:t>
            </w:r>
          </w:p>
        </w:tc>
      </w:tr>
      <w:tr w:rsidR="00960BC2" w:rsidRPr="005E7517" w:rsidTr="00886483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Общее собрание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работников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Реализует право работников участвовать в управлении образовательной организацией, в том числе: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участвовать в разработке и принятии коллективного договора, Правил трудового распорядка, изменений и дополнений к ним;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принимать локальные акты, которые регламентируют деятельность образовательной организации и связаны с правами и обязанностями работников;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вносить предложения по корректировке плана мероприятий организации, совершенствованию ее работы и развитию материальной базы</w:t>
            </w:r>
          </w:p>
        </w:tc>
      </w:tr>
      <w:tr w:rsidR="00960BC2" w:rsidRPr="005E7517" w:rsidTr="00886483">
        <w:trPr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</w:tr>
    </w:tbl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lastRenderedPageBreak/>
        <w:t>Структура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и система управления соответствуют специфике деятельности Детского сада.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III. Оценка образовательной деятельности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Образовательная деятельность в Детском саду организована в соответствии с</w:t>
      </w: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br/>
      </w:r>
      <w:hyperlink r:id="rId6" w:anchor="/document/99/902389617/" w:history="1">
        <w:r w:rsidRPr="005E7517">
          <w:rPr>
            <w:rFonts w:ascii="Courier New" w:eastAsia="Times New Roman" w:hAnsi="Courier New" w:cs="Courier New"/>
            <w:color w:val="147900"/>
            <w:sz w:val="21"/>
            <w:szCs w:val="21"/>
            <w:highlight w:val="yellow"/>
            <w:lang w:eastAsia="ru-RU"/>
          </w:rPr>
          <w:t>Федеральным законом от 29.12.2012 № 273-ФЗ</w:t>
        </w:r>
      </w:hyperlink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«Об образовании в Российской Федерации»,</w:t>
      </w: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br/>
      </w:r>
      <w:hyperlink r:id="rId7" w:anchor="/document/99/499057887/" w:history="1">
        <w:r w:rsidRPr="005E7517">
          <w:rPr>
            <w:rFonts w:ascii="Courier New" w:eastAsia="Times New Roman" w:hAnsi="Courier New" w:cs="Courier New"/>
            <w:color w:val="147900"/>
            <w:sz w:val="21"/>
            <w:szCs w:val="21"/>
            <w:highlight w:val="yellow"/>
            <w:lang w:eastAsia="ru-RU"/>
          </w:rPr>
          <w:t>ФГОС дошкольного образования</w:t>
        </w:r>
      </w:hyperlink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,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  <w:hyperlink r:id="rId8" w:anchor="/document/99/499023522/" w:history="1">
        <w:r w:rsidRPr="005E7517">
          <w:rPr>
            <w:rFonts w:ascii="Courier New" w:eastAsia="Times New Roman" w:hAnsi="Courier New" w:cs="Courier New"/>
            <w:color w:val="147900"/>
            <w:sz w:val="21"/>
            <w:szCs w:val="21"/>
            <w:highlight w:val="yellow"/>
            <w:lang w:eastAsia="ru-RU"/>
          </w:rPr>
          <w:t>СанПиН 2.4.1.3049-13</w:t>
        </w:r>
      </w:hyperlink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  <w:hyperlink r:id="rId9" w:anchor="/document/99/499057887/" w:history="1">
        <w:r w:rsidRPr="005E7517">
          <w:rPr>
            <w:rFonts w:ascii="Courier New" w:eastAsia="Times New Roman" w:hAnsi="Courier New" w:cs="Courier New"/>
            <w:color w:val="147900"/>
            <w:sz w:val="21"/>
            <w:szCs w:val="21"/>
            <w:highlight w:val="yellow"/>
            <w:lang w:eastAsia="ru-RU"/>
          </w:rPr>
          <w:t>ФГОС дошкольного образования</w:t>
        </w:r>
      </w:hyperlink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Детский сад посещают 30 воспитанников в возрасте от 2 до 7 лет. В Детском саду сформировано 2 группы общеразвивающей направленности. Из них:</w:t>
      </w:r>
    </w:p>
    <w:p w:rsidR="00960BC2" w:rsidRPr="005E7517" w:rsidRDefault="001D5D9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− 1 вторая младшая группа –  11</w:t>
      </w:r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детей;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− 1</w:t>
      </w:r>
      <w:r w:rsidR="001D5D9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дошкольная группа – 19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детей.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диагностические занятия;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диагностические срезы;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наблюдения, итоговые занятия.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</w:t>
      </w:r>
      <w:proofErr w:type="gram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дошкольной  группе</w:t>
      </w:r>
      <w:proofErr w:type="gram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</w:t>
      </w:r>
      <w:r w:rsidR="001D5D9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ООП Детского сада на конец 2018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года выглядят следующим образом: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2"/>
        <w:gridCol w:w="710"/>
        <w:gridCol w:w="701"/>
        <w:gridCol w:w="589"/>
        <w:gridCol w:w="581"/>
        <w:gridCol w:w="683"/>
        <w:gridCol w:w="674"/>
        <w:gridCol w:w="589"/>
        <w:gridCol w:w="1692"/>
      </w:tblGrid>
      <w:tr w:rsidR="00960BC2" w:rsidRPr="005E7517" w:rsidTr="00886483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Уровень развития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целевых ориентиров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детского развития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Выше нормы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Норма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Ниже нормы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Итого</w:t>
            </w:r>
          </w:p>
        </w:tc>
      </w:tr>
      <w:tr w:rsidR="00960BC2" w:rsidRPr="005E7517" w:rsidTr="0088648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Кол-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Кол-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Кол-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Кол-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воспитанников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 пределе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нормы</w:t>
            </w:r>
          </w:p>
        </w:tc>
      </w:tr>
      <w:tr w:rsidR="00960BC2" w:rsidRPr="005E7517" w:rsidTr="0088648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B9005F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B9005F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50</w:t>
            </w:r>
            <w:r w:rsidR="00960BC2"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B9005F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B9005F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1</w:t>
            </w:r>
            <w:r w:rsidR="001D5D92"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6</w:t>
            </w:r>
            <w:r w:rsidR="00960BC2"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B9005F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B9005F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32</w:t>
            </w:r>
            <w:r w:rsidR="00960BC2"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B9005F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B9005F" w:rsidP="00B9005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66</w:t>
            </w:r>
            <w:r w:rsidR="00DF6481"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</w:tr>
      <w:tr w:rsidR="00DF6481" w:rsidRPr="005E7517" w:rsidTr="00886483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5E7517" w:rsidRDefault="00DF6481" w:rsidP="00DF64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Качество освоения </w:t>
            </w:r>
          </w:p>
          <w:p w:rsidR="00DF6481" w:rsidRPr="005E7517" w:rsidRDefault="00DF6481" w:rsidP="00DF64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образовательных </w:t>
            </w:r>
          </w:p>
          <w:p w:rsidR="00DF6481" w:rsidRPr="005E7517" w:rsidRDefault="00DF6481" w:rsidP="00DF6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областей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5E7517" w:rsidRDefault="00B9005F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5E7517" w:rsidRDefault="00B9005F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66</w:t>
            </w:r>
            <w:r w:rsidR="00DF6481"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5E7517" w:rsidRDefault="00B9005F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5E7517" w:rsidRDefault="00B9005F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1</w:t>
            </w:r>
            <w:r w:rsidR="001D5D92"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6</w:t>
            </w:r>
            <w:r w:rsidR="00DF6481"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5E7517" w:rsidRDefault="00B9005F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5E7517" w:rsidRDefault="00B9005F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16</w:t>
            </w:r>
            <w:r w:rsidR="00DF6481"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5E7517" w:rsidRDefault="00B9005F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5E7517" w:rsidRDefault="00B9005F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66</w:t>
            </w:r>
            <w:r w:rsidR="00DF6481"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</w:tr>
      <w:tr w:rsidR="00960BC2" w:rsidRPr="005E7517" w:rsidTr="00886483">
        <w:trPr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</w:tr>
    </w:tbl>
    <w:p w:rsidR="00960BC2" w:rsidRPr="005E7517" w:rsidRDefault="001D5D9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В апреле 2019</w:t>
      </w:r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года педагоги Детского сада проводили обследование воспитанников подготовительной группы на предмет оценки </w:t>
      </w:r>
      <w:proofErr w:type="spellStart"/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сформированности</w:t>
      </w:r>
      <w:proofErr w:type="spellEnd"/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предпосылок к учебной деятельности в количестве 6 человек. Задания позволили оценить уровень </w:t>
      </w:r>
      <w:proofErr w:type="spellStart"/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сформированности</w:t>
      </w:r>
      <w:proofErr w:type="spellEnd"/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</w:t>
      </w:r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lastRenderedPageBreak/>
        <w:t>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 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Воспитательная работа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Чтобы выбрать стратег</w:t>
      </w:r>
      <w:r w:rsidR="001D5D9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ию воспитательной работы, в 2018-2019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году проводился анализ состава семей воспитанников.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Характеристика семей по составу</w:t>
      </w:r>
    </w:p>
    <w:tbl>
      <w:tblPr>
        <w:tblW w:w="5000" w:type="pct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87"/>
        <w:gridCol w:w="2748"/>
        <w:gridCol w:w="3104"/>
      </w:tblGrid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Процент от общего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количества семей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воспитанников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Полная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1D5D9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1D5D9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66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Неполная с 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1D5D9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5F7EC6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30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Неполная с 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DF6481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DF6481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DF6481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3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</w:tr>
      <w:tr w:rsidR="00960BC2" w:rsidRPr="005E7517" w:rsidTr="00886483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</w:tbl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Характеристика семей по количеству детей</w:t>
      </w:r>
    </w:p>
    <w:tbl>
      <w:tblPr>
        <w:tblW w:w="5000" w:type="pct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35"/>
        <w:gridCol w:w="2632"/>
        <w:gridCol w:w="2972"/>
      </w:tblGrid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Количество детей в 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Процент от общего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количества семей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воспитанников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Один ребенок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5F7EC6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5F7EC6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41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DF6481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1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DF6481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46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Три ребенка и 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5F7EC6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5F7EC6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13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</w:tr>
      <w:tr w:rsidR="00960BC2" w:rsidRPr="005E7517" w:rsidTr="00886483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</w:tbl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Дополнительное образование</w:t>
      </w:r>
    </w:p>
    <w:p w:rsidR="00960BC2" w:rsidRPr="005E7517" w:rsidRDefault="005F7EC6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В 2018-2019</w:t>
      </w:r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году в Детском саду работали бесплатные кружки по направлениям:</w:t>
      </w:r>
    </w:p>
    <w:p w:rsidR="00960BC2" w:rsidRPr="005E7517" w:rsidRDefault="00960BC2" w:rsidP="00960BC2">
      <w:pPr>
        <w:pStyle w:val="a3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художественно-эстетическое: «ИЗОСТУДИЯ»- дошкольная группа, </w:t>
      </w:r>
    </w:p>
    <w:p w:rsidR="00960BC2" w:rsidRPr="005E7517" w:rsidRDefault="00960BC2" w:rsidP="00960BC2">
      <w:pPr>
        <w:pStyle w:val="a3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  <w:t>познавательно-социальное: «Развитие речи»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IV. Оценка функционирования внутренней системы оценки качества образования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b/>
          <w:bCs/>
          <w:i/>
          <w:iCs/>
          <w:color w:val="2B79D9"/>
          <w:sz w:val="24"/>
          <w:szCs w:val="24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В Детском саду утверждено</w:t>
      </w: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fldChar w:fldCharType="begin"/>
      </w: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instrText xml:space="preserve"> HYPERLINK "http://vip.1obraz.ru/" \l "/document/118/49757/" </w:instrText>
      </w: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fldChar w:fldCharType="separate"/>
      </w:r>
      <w:r w:rsidRPr="005E7517">
        <w:rPr>
          <w:rFonts w:ascii="Courier New" w:eastAsia="Times New Roman" w:hAnsi="Courier New" w:cs="Courier New"/>
          <w:b/>
          <w:bCs/>
          <w:i/>
          <w:iCs/>
          <w:color w:val="2B79D9"/>
          <w:sz w:val="21"/>
          <w:szCs w:val="21"/>
          <w:highlight w:val="yellow"/>
          <w:lang w:eastAsia="ru-RU"/>
        </w:rPr>
        <w:t xml:space="preserve">положение о внутренней системе оценки качества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i/>
          <w:iCs/>
          <w:color w:val="2B79D9"/>
          <w:sz w:val="21"/>
          <w:szCs w:val="21"/>
          <w:highlight w:val="yellow"/>
          <w:lang w:eastAsia="ru-RU"/>
        </w:rPr>
        <w:t>образования</w:t>
      </w: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fldChar w:fldCharType="end"/>
      </w: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от 17.09.2016. Мониторинг качества обр</w:t>
      </w:r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азовательной деятельности в 2019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году показал хорошую работу педагогического коллектива по всем показателям.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Состояние здоровья и физического развития восп</w:t>
      </w:r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итанников удовлетворительные. 90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процентов детей успешно освоили образовательную 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lastRenderedPageBreak/>
        <w:t xml:space="preserve">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 и 15 процентов выпускников зачислены в </w:t>
      </w:r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гимназию 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с углубленным изучением предметов. В течение года воспитанники Детского сада успешно участвовали в конкурсах и мероприятиях различного уровня.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В период </w:t>
      </w:r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апреля по </w:t>
      </w:r>
      <w:proofErr w:type="gramStart"/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май  проводилось</w:t>
      </w:r>
      <w:proofErr w:type="gramEnd"/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анкетирование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родителей, получены следующие результаты: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доля получателей услуг, положительно оценивающих доброжелательность и вежливость работников организации, –</w:t>
      </w:r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87</w:t>
      </w:r>
      <w:proofErr w:type="gramStart"/>
      <w:r w:rsidR="00DF648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%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 ;</w:t>
      </w:r>
      <w:proofErr w:type="gramEnd"/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доля получателей услуг, удовлетворенных компетентностью работников организации, –</w:t>
      </w:r>
      <w:r w:rsidR="00DF648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100</w:t>
      </w:r>
      <w:proofErr w:type="gramStart"/>
      <w:r w:rsidR="00DF648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%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 ;</w:t>
      </w:r>
      <w:proofErr w:type="gramEnd"/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− доля получателей услуг, удовлетворенных материально-техническим обеспечением организации, – </w:t>
      </w:r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77</w:t>
      </w:r>
      <w:proofErr w:type="gramStart"/>
      <w:r w:rsidR="00DF648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%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;</w:t>
      </w:r>
      <w:proofErr w:type="gramEnd"/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доля получателей услуг, удовлетворенных качеством предоставляемых образовательных услуг, –</w:t>
      </w:r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77</w:t>
      </w:r>
      <w:proofErr w:type="gramStart"/>
      <w:r w:rsidR="00DF648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%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 ;</w:t>
      </w:r>
      <w:proofErr w:type="gramEnd"/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доля получателей услуг, которые готовы рекомендовать организацию родственникам и знакомым, –</w:t>
      </w:r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83</w:t>
      </w:r>
      <w:proofErr w:type="gramStart"/>
      <w:r w:rsidR="00DF648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%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 .</w:t>
      </w:r>
      <w:proofErr w:type="gramEnd"/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Анкетирование родителей показало </w:t>
      </w:r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не очень 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высокую степень удовлетворенности качеством предоставляемых услуг.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V. Оценка кадрового обеспечения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Детский сад укомплектован педагогами на 75 процентов согласно штатному </w:t>
      </w:r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расписанию. Всего работают 8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человек. Педагогический коллек</w:t>
      </w:r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тив Детского сада насчитывает 2 воспитателя и два внешних совместителя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. Соотношение воспитанников, приходящихся на 1 взрослого:</w:t>
      </w:r>
    </w:p>
    <w:p w:rsidR="00960BC2" w:rsidRPr="005E7517" w:rsidRDefault="000D64C1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воспитанник/педагоги – 15,30/2</w:t>
      </w:r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− воспитанники/все сотрудники –3,75 </w:t>
      </w:r>
      <w:r w:rsidR="000D64C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30/8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За 201</w:t>
      </w:r>
      <w:r w:rsidR="000D64C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9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год педагогические работники прошли </w:t>
      </w:r>
      <w:proofErr w:type="gram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аттестацию  на</w:t>
      </w:r>
      <w:proofErr w:type="gram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</w:t>
      </w:r>
      <w:r w:rsidR="000D64C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подтверждение 1 квалификационной категории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1 человек;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sz w:val="20"/>
          <w:szCs w:val="20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</w:t>
      </w:r>
      <w:r w:rsidRPr="005E7517"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  <w:t xml:space="preserve">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Диаграмма с характеристиками кадрового состава Детского сада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noProof/>
          <w:color w:val="000000"/>
          <w:sz w:val="21"/>
          <w:szCs w:val="21"/>
          <w:highlight w:val="yellow"/>
          <w:lang w:eastAsia="ru-RU"/>
        </w:rPr>
        <w:drawing>
          <wp:inline distT="0" distB="0" distL="0" distR="0" wp14:anchorId="75AF0AF9" wp14:editId="5744F1FC">
            <wp:extent cx="5486400" cy="320040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noProof/>
          <w:color w:val="000000"/>
          <w:sz w:val="21"/>
          <w:szCs w:val="21"/>
          <w:highlight w:val="yellow"/>
          <w:lang w:eastAsia="ru-RU"/>
        </w:rPr>
        <w:lastRenderedPageBreak/>
        <w:drawing>
          <wp:inline distT="0" distB="0" distL="0" distR="0" wp14:anchorId="0B043062" wp14:editId="3AC0DF4B">
            <wp:extent cx="5486400" cy="3200400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</w:p>
    <w:p w:rsidR="00960BC2" w:rsidRPr="005E7517" w:rsidRDefault="000D64C1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В 2019  </w:t>
      </w:r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году педагоги Детского сада приняли участие: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− </w:t>
      </w:r>
      <w:r w:rsidR="000D64C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участие в Республиканском семинаре методистов и специалистов по дошкольному образованию муниципальных управлений образования РТ 31.10.2019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-Участие в работе Республиканских педагогических чтений «</w:t>
      </w:r>
      <w:proofErr w:type="spell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Семьеведение</w:t>
      </w:r>
      <w:proofErr w:type="spell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в дошкольной образовательной организации: взаимодействие ДОУ с </w:t>
      </w:r>
      <w:proofErr w:type="gram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семьей »</w:t>
      </w:r>
      <w:proofErr w:type="gramEnd"/>
    </w:p>
    <w:p w:rsidR="000D64C1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− </w:t>
      </w:r>
      <w:r w:rsidR="000D64C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подготовили </w:t>
      </w:r>
      <w:proofErr w:type="gramStart"/>
      <w:r w:rsidR="000D64C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для у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частие</w:t>
      </w:r>
      <w:proofErr w:type="gram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в </w:t>
      </w:r>
      <w:r w:rsidR="000D64C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открытом всероссийском турнире способностей воспитанников </w:t>
      </w:r>
      <w:proofErr w:type="spellStart"/>
      <w:r w:rsidR="000D64C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val="en-US" w:eastAsia="ru-RU"/>
        </w:rPr>
        <w:t>Unik</w:t>
      </w:r>
      <w:proofErr w:type="spellEnd"/>
      <w:r w:rsidR="000D64C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Ум, где получили следующие результаты:</w:t>
      </w:r>
    </w:p>
    <w:p w:rsidR="000D64C1" w:rsidRPr="005E7517" w:rsidRDefault="000D64C1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1 место -2 </w:t>
      </w:r>
      <w:proofErr w:type="gram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чел</w:t>
      </w:r>
      <w:proofErr w:type="gram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,</w:t>
      </w:r>
    </w:p>
    <w:p w:rsidR="00886483" w:rsidRPr="005E7517" w:rsidRDefault="000D64C1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2 место -</w:t>
      </w:r>
      <w:r w:rsidR="00886483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2 чел</w:t>
      </w:r>
    </w:p>
    <w:p w:rsidR="00886483" w:rsidRPr="005E7517" w:rsidRDefault="00886483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3 место- 1 чел.</w:t>
      </w:r>
    </w:p>
    <w:p w:rsidR="00886483" w:rsidRPr="005E7517" w:rsidRDefault="00886483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Подготовили команду участников на районный</w:t>
      </w:r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</w:t>
      </w:r>
      <w:r w:rsidR="000D64C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конкурс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«Мин бит татар </w:t>
      </w:r>
      <w:proofErr w:type="spellStart"/>
      <w:proofErr w:type="gram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баласы</w:t>
      </w:r>
      <w:proofErr w:type="spell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»  и</w:t>
      </w:r>
      <w:proofErr w:type="gram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выиграли в номинации Милли </w:t>
      </w:r>
      <w:proofErr w:type="spell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традициялерде</w:t>
      </w:r>
      <w:proofErr w:type="spell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</w:t>
      </w:r>
      <w:proofErr w:type="spell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тербияленген</w:t>
      </w:r>
      <w:proofErr w:type="spell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</w:t>
      </w:r>
      <w:proofErr w:type="spell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малай</w:t>
      </w:r>
      <w:proofErr w:type="spell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».</w:t>
      </w:r>
    </w:p>
    <w:p w:rsidR="00886483" w:rsidRPr="005E7517" w:rsidRDefault="00886483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4 человека – сертификат участников участия в фотоконкурсе «Моя малая Родина», проводимом Русским географическим обществом.</w:t>
      </w:r>
    </w:p>
    <w:p w:rsidR="00886483" w:rsidRPr="005E7517" w:rsidRDefault="00886483" w:rsidP="005E7517">
      <w:pPr>
        <w:rPr>
          <w:rFonts w:ascii="Courier New" w:hAnsi="Courier New" w:cs="Courier New"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>семинар-практикум для педагогов дошкольных образовательных организаций «Математические игры и счётный материал своими руками»</w:t>
      </w:r>
      <w:r w:rsidR="00251353"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2018г, </w:t>
      </w:r>
    </w:p>
    <w:p w:rsidR="00251353" w:rsidRPr="005E7517" w:rsidRDefault="00251353" w:rsidP="005E7517">
      <w:pPr>
        <w:rPr>
          <w:rFonts w:ascii="Courier New" w:hAnsi="Courier New" w:cs="Courier New"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>МБДОУ «</w:t>
      </w:r>
      <w:proofErr w:type="spellStart"/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>Кураловский</w:t>
      </w:r>
      <w:proofErr w:type="spellEnd"/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детский сад», Верхнеуслонский район, семинар-практикум для педагогов </w:t>
      </w:r>
      <w:proofErr w:type="gramStart"/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>дошкольных  образовательных</w:t>
      </w:r>
      <w:proofErr w:type="gramEnd"/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организаций «Обучение детей правилами дорожного движения с учётом их возрастных и психологических особенностей», </w:t>
      </w:r>
      <w:proofErr w:type="spellStart"/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>Лэпбук</w:t>
      </w:r>
      <w:proofErr w:type="spellEnd"/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по ПДД – «В гостях у Светофора» 2018г, </w:t>
      </w:r>
    </w:p>
    <w:p w:rsidR="00251353" w:rsidRPr="005E7517" w:rsidRDefault="00251353" w:rsidP="005E7517">
      <w:pPr>
        <w:rPr>
          <w:rFonts w:ascii="Courier New" w:hAnsi="Courier New" w:cs="Courier New"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>Участник семинара «Организация проектной и познавательно-исследовательской деятельности дошкольников в ДОО» 2018г,</w:t>
      </w:r>
    </w:p>
    <w:p w:rsidR="00251353" w:rsidRPr="005E7517" w:rsidRDefault="00251353" w:rsidP="005E7517">
      <w:pPr>
        <w:rPr>
          <w:rFonts w:ascii="Courier New" w:hAnsi="Courier New" w:cs="Courier New"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>Участник форума «Личность XXI века: современные педагогические технологии» 2018г,</w:t>
      </w:r>
    </w:p>
    <w:p w:rsidR="00251353" w:rsidRPr="005E7517" w:rsidRDefault="00251353" w:rsidP="005E7517">
      <w:pPr>
        <w:rPr>
          <w:rFonts w:ascii="Courier New" w:hAnsi="Courier New" w:cs="Courier New"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>«Музейная педагогика как форма организации совместной деятельности детей и взрослых», МБДОУ «</w:t>
      </w:r>
      <w:proofErr w:type="spellStart"/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>Ямбулатовский</w:t>
      </w:r>
      <w:proofErr w:type="spellEnd"/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детский сад», Верхнеуслонский район, семинар-практикум для педагогов </w:t>
      </w:r>
      <w:proofErr w:type="gramStart"/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>образовательных  учреждений</w:t>
      </w:r>
      <w:proofErr w:type="gramEnd"/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2019г,</w:t>
      </w:r>
    </w:p>
    <w:p w:rsidR="00251353" w:rsidRPr="005E7517" w:rsidRDefault="00251353" w:rsidP="005E7517">
      <w:pPr>
        <w:rPr>
          <w:rFonts w:ascii="Courier New" w:hAnsi="Courier New" w:cs="Courier New"/>
          <w:i/>
          <w:sz w:val="21"/>
          <w:szCs w:val="21"/>
          <w:highlight w:val="yellow"/>
        </w:rPr>
      </w:pPr>
    </w:p>
    <w:p w:rsidR="00251353" w:rsidRPr="005E7517" w:rsidRDefault="00251353" w:rsidP="005E7517">
      <w:pPr>
        <w:rPr>
          <w:rFonts w:ascii="Courier New" w:hAnsi="Courier New" w:cs="Courier New"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Методические публикации:</w:t>
      </w:r>
    </w:p>
    <w:p w:rsidR="00251353" w:rsidRPr="005E7517" w:rsidRDefault="00251353" w:rsidP="00251353">
      <w:pPr>
        <w:pStyle w:val="a3"/>
        <w:ind w:left="0"/>
        <w:rPr>
          <w:rFonts w:ascii="Courier New" w:hAnsi="Courier New" w:cs="Courier New"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Сценарий мероприятия «Осенняя сказка», </w:t>
      </w:r>
      <w:hyperlink r:id="rId12" w:history="1">
        <w:r w:rsidRPr="005E7517">
          <w:rPr>
            <w:rStyle w:val="a5"/>
            <w:rFonts w:ascii="Courier New" w:hAnsi="Courier New" w:cs="Courier New"/>
            <w:i/>
            <w:sz w:val="21"/>
            <w:szCs w:val="21"/>
            <w:highlight w:val="yellow"/>
          </w:rPr>
          <w:t>https://nsportal.ru/detskiy-sad/scenarii-prazdnikov/2019/10/25/osennyaya-skazka</w:t>
        </w:r>
      </w:hyperlink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2019г,</w:t>
      </w:r>
    </w:p>
    <w:p w:rsidR="00251353" w:rsidRPr="005E7517" w:rsidRDefault="00251353" w:rsidP="00251353">
      <w:pPr>
        <w:pStyle w:val="a3"/>
        <w:ind w:left="0"/>
        <w:rPr>
          <w:rFonts w:ascii="Courier New" w:hAnsi="Courier New" w:cs="Courier New"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Доклад «Творчество детей из природного материала, как средство познания» </w:t>
      </w:r>
      <w:hyperlink r:id="rId13" w:history="1">
        <w:r w:rsidRPr="005E7517">
          <w:rPr>
            <w:rStyle w:val="a5"/>
            <w:rFonts w:ascii="Courier New" w:hAnsi="Courier New" w:cs="Courier New"/>
            <w:i/>
            <w:sz w:val="21"/>
            <w:szCs w:val="21"/>
            <w:highlight w:val="yellow"/>
          </w:rPr>
          <w:t>https://nsportal.ru/detskiy-sad/raznoe/2019/10/25/tvorchestvo-detey-iz-prirodnogo-materiala-kak-sredstvo-poznaniya</w:t>
        </w:r>
      </w:hyperlink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2019г.</w:t>
      </w:r>
    </w:p>
    <w:p w:rsidR="00251353" w:rsidRPr="005E7517" w:rsidRDefault="00251353" w:rsidP="00251353">
      <w:pPr>
        <w:pStyle w:val="a3"/>
        <w:ind w:left="0"/>
        <w:rPr>
          <w:rFonts w:ascii="Courier New" w:hAnsi="Courier New" w:cs="Courier New"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Конспект занятия «Цирк» </w:t>
      </w:r>
      <w:hyperlink r:id="rId14" w:history="1">
        <w:r w:rsidRPr="005E7517">
          <w:rPr>
            <w:rStyle w:val="a5"/>
            <w:rFonts w:ascii="Courier New" w:hAnsi="Courier New" w:cs="Courier New"/>
            <w:i/>
            <w:sz w:val="21"/>
            <w:szCs w:val="21"/>
            <w:highlight w:val="yellow"/>
          </w:rPr>
          <w:t>https://nsportal.ru/detskiy-sad/raznoe/2019/10/25/konspekt-zanyatiya-tsirk</w:t>
        </w:r>
      </w:hyperlink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2019г,</w:t>
      </w:r>
    </w:p>
    <w:p w:rsidR="00251353" w:rsidRPr="005E7517" w:rsidRDefault="00251353" w:rsidP="00251353">
      <w:pPr>
        <w:pStyle w:val="a3"/>
        <w:ind w:left="0"/>
        <w:rPr>
          <w:rFonts w:ascii="Courier New" w:hAnsi="Courier New" w:cs="Courier New"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Сценарий мероприятия «Новый год» </w:t>
      </w:r>
      <w:hyperlink r:id="rId15" w:history="1">
        <w:r w:rsidRPr="005E7517">
          <w:rPr>
            <w:rStyle w:val="a5"/>
            <w:rFonts w:ascii="Courier New" w:hAnsi="Courier New" w:cs="Courier New"/>
            <w:i/>
            <w:sz w:val="21"/>
            <w:szCs w:val="21"/>
            <w:highlight w:val="yellow"/>
          </w:rPr>
          <w:t>https://nsportal.ru/detskiy-sad/raznoe/2019/10/25/stsenariy-prazdnika-novyy-god</w:t>
        </w:r>
      </w:hyperlink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2019г,</w:t>
      </w:r>
    </w:p>
    <w:p w:rsidR="00886483" w:rsidRPr="005E7517" w:rsidRDefault="00251353" w:rsidP="00251353">
      <w:pPr>
        <w:pStyle w:val="a3"/>
        <w:ind w:left="0"/>
        <w:rPr>
          <w:rFonts w:ascii="Courier New" w:hAnsi="Courier New" w:cs="Courier New"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Проект «С чего начинается Родина?» </w:t>
      </w:r>
      <w:hyperlink r:id="rId16" w:history="1">
        <w:r w:rsidRPr="005E7517">
          <w:rPr>
            <w:rStyle w:val="a5"/>
            <w:rFonts w:ascii="Courier New" w:hAnsi="Courier New" w:cs="Courier New"/>
            <w:i/>
            <w:sz w:val="21"/>
            <w:szCs w:val="21"/>
            <w:highlight w:val="yellow"/>
          </w:rPr>
          <w:t>https://nsportal.ru/detskiy-sad/raznoe/2019/10/25/proekt-s-chego-nachinaetsya-rodina</w:t>
        </w:r>
      </w:hyperlink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2019г</w:t>
      </w:r>
    </w:p>
    <w:p w:rsidR="00886483" w:rsidRPr="005E7517" w:rsidRDefault="005E7517" w:rsidP="00886483">
      <w:pPr>
        <w:rPr>
          <w:rFonts w:ascii="Courier New" w:hAnsi="Courier New" w:cs="Courier New"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</w:t>
      </w:r>
      <w:r w:rsidR="00886483"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Результаты участия в конкурсах (конкурс в рамках реализации приоритетного национального проекта «Образование», конкурсы профессионального мастерства, методические конкурсы и др.)</w:t>
      </w:r>
    </w:p>
    <w:tbl>
      <w:tblPr>
        <w:tblStyle w:val="a4"/>
        <w:tblpPr w:leftFromText="180" w:rightFromText="180" w:vertAnchor="text" w:horzAnchor="margin" w:tblpXSpec="center" w:tblpY="434"/>
        <w:tblW w:w="10207" w:type="dxa"/>
        <w:tblLook w:val="04A0" w:firstRow="1" w:lastRow="0" w:firstColumn="1" w:lastColumn="0" w:noHBand="0" w:noVBand="1"/>
      </w:tblPr>
      <w:tblGrid>
        <w:gridCol w:w="709"/>
        <w:gridCol w:w="4423"/>
        <w:gridCol w:w="2239"/>
        <w:gridCol w:w="1701"/>
        <w:gridCol w:w="1135"/>
      </w:tblGrid>
      <w:tr w:rsidR="00251353" w:rsidRPr="005E7517" w:rsidTr="00251353">
        <w:tc>
          <w:tcPr>
            <w:tcW w:w="709" w:type="dxa"/>
          </w:tcPr>
          <w:p w:rsidR="00251353" w:rsidRPr="005E7517" w:rsidRDefault="00251353" w:rsidP="0025135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№</w:t>
            </w:r>
          </w:p>
        </w:tc>
        <w:tc>
          <w:tcPr>
            <w:tcW w:w="4423" w:type="dxa"/>
          </w:tcPr>
          <w:p w:rsidR="00251353" w:rsidRPr="005E7517" w:rsidRDefault="00251353" w:rsidP="0025135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Название конкурса</w:t>
            </w:r>
          </w:p>
        </w:tc>
        <w:tc>
          <w:tcPr>
            <w:tcW w:w="2239" w:type="dxa"/>
          </w:tcPr>
          <w:p w:rsidR="00251353" w:rsidRPr="005E7517" w:rsidRDefault="00251353" w:rsidP="0025135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</w:tcPr>
          <w:p w:rsidR="00251353" w:rsidRPr="005E7517" w:rsidRDefault="00251353" w:rsidP="0025135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Результат</w:t>
            </w:r>
          </w:p>
        </w:tc>
        <w:tc>
          <w:tcPr>
            <w:tcW w:w="1135" w:type="dxa"/>
          </w:tcPr>
          <w:p w:rsidR="00251353" w:rsidRPr="005E7517" w:rsidRDefault="00251353" w:rsidP="0025135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Год участия</w:t>
            </w:r>
          </w:p>
        </w:tc>
      </w:tr>
      <w:tr w:rsidR="00251353" w:rsidRPr="005E7517" w:rsidTr="00251353">
        <w:tc>
          <w:tcPr>
            <w:tcW w:w="709" w:type="dxa"/>
          </w:tcPr>
          <w:p w:rsidR="00251353" w:rsidRPr="005E7517" w:rsidRDefault="00251353" w:rsidP="0025135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1.</w:t>
            </w:r>
          </w:p>
        </w:tc>
        <w:tc>
          <w:tcPr>
            <w:tcW w:w="4423" w:type="dxa"/>
          </w:tcPr>
          <w:p w:rsidR="00251353" w:rsidRPr="005E7517" w:rsidRDefault="00251353" w:rsidP="0025135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«Воспитатель года - 2018»</w:t>
            </w:r>
          </w:p>
        </w:tc>
        <w:tc>
          <w:tcPr>
            <w:tcW w:w="2239" w:type="dxa"/>
          </w:tcPr>
          <w:p w:rsidR="00251353" w:rsidRPr="005E7517" w:rsidRDefault="00251353" w:rsidP="0025135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муниципальный</w:t>
            </w:r>
          </w:p>
        </w:tc>
        <w:tc>
          <w:tcPr>
            <w:tcW w:w="1701" w:type="dxa"/>
          </w:tcPr>
          <w:p w:rsidR="00251353" w:rsidRPr="005E7517" w:rsidRDefault="00251353" w:rsidP="0025135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Диплом </w:t>
            </w: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  <w:lang w:val="en-US"/>
              </w:rPr>
              <w:t>III</w:t>
            </w: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степени</w:t>
            </w:r>
          </w:p>
        </w:tc>
        <w:tc>
          <w:tcPr>
            <w:tcW w:w="1135" w:type="dxa"/>
          </w:tcPr>
          <w:p w:rsidR="00251353" w:rsidRPr="005E7517" w:rsidRDefault="00251353" w:rsidP="0025135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2018 г.</w:t>
            </w:r>
          </w:p>
        </w:tc>
      </w:tr>
      <w:tr w:rsidR="00251353" w:rsidRPr="005E7517" w:rsidTr="00251353">
        <w:tc>
          <w:tcPr>
            <w:tcW w:w="709" w:type="dxa"/>
          </w:tcPr>
          <w:p w:rsidR="00251353" w:rsidRPr="005E7517" w:rsidRDefault="00251353" w:rsidP="0025135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2. </w:t>
            </w:r>
          </w:p>
        </w:tc>
        <w:tc>
          <w:tcPr>
            <w:tcW w:w="4423" w:type="dxa"/>
          </w:tcPr>
          <w:p w:rsidR="00251353" w:rsidRPr="005E7517" w:rsidRDefault="00251353" w:rsidP="0025135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Конкурсе «Обучая, играем!» среди дошкольных организаций и семей воспитанников по профилактике детского дорожно-транспортного травматизма в номинации «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Лэпбук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для старшего дошкольного возраста»</w:t>
            </w:r>
          </w:p>
        </w:tc>
        <w:tc>
          <w:tcPr>
            <w:tcW w:w="2239" w:type="dxa"/>
          </w:tcPr>
          <w:p w:rsidR="00251353" w:rsidRPr="005E7517" w:rsidRDefault="00251353" w:rsidP="0025135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муниципальный</w:t>
            </w:r>
          </w:p>
        </w:tc>
        <w:tc>
          <w:tcPr>
            <w:tcW w:w="1701" w:type="dxa"/>
          </w:tcPr>
          <w:p w:rsidR="00251353" w:rsidRPr="005E7517" w:rsidRDefault="00251353" w:rsidP="0025135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Диплом 3 место</w:t>
            </w:r>
          </w:p>
        </w:tc>
        <w:tc>
          <w:tcPr>
            <w:tcW w:w="1135" w:type="dxa"/>
          </w:tcPr>
          <w:p w:rsidR="00251353" w:rsidRPr="005E7517" w:rsidRDefault="00251353" w:rsidP="0025135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2018 г.</w:t>
            </w:r>
          </w:p>
        </w:tc>
      </w:tr>
    </w:tbl>
    <w:p w:rsidR="00251353" w:rsidRPr="005E7517" w:rsidRDefault="00251353" w:rsidP="00886483">
      <w:pPr>
        <w:rPr>
          <w:rFonts w:ascii="Courier New" w:hAnsi="Courier New" w:cs="Courier New"/>
          <w:i/>
          <w:sz w:val="21"/>
          <w:szCs w:val="21"/>
          <w:highlight w:val="yellow"/>
        </w:rPr>
      </w:pPr>
    </w:p>
    <w:p w:rsidR="00886483" w:rsidRPr="005E7517" w:rsidRDefault="005E7517" w:rsidP="00886483">
      <w:pPr>
        <w:pStyle w:val="a3"/>
        <w:rPr>
          <w:rFonts w:ascii="Courier New" w:hAnsi="Courier New" w:cs="Courier New"/>
          <w:b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b/>
          <w:i/>
          <w:sz w:val="21"/>
          <w:szCs w:val="21"/>
          <w:highlight w:val="yellow"/>
        </w:rPr>
        <w:t xml:space="preserve"> </w:t>
      </w:r>
    </w:p>
    <w:p w:rsidR="00886483" w:rsidRPr="005E7517" w:rsidRDefault="00886483" w:rsidP="00886483">
      <w:pPr>
        <w:rPr>
          <w:rFonts w:ascii="Courier New" w:hAnsi="Courier New" w:cs="Courier New"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Результаты участия обучающихся в научно-практических конференциях</w:t>
      </w:r>
    </w:p>
    <w:tbl>
      <w:tblPr>
        <w:tblStyle w:val="a4"/>
        <w:tblW w:w="10250" w:type="dxa"/>
        <w:tblInd w:w="-34" w:type="dxa"/>
        <w:tblLook w:val="04A0" w:firstRow="1" w:lastRow="0" w:firstColumn="1" w:lastColumn="0" w:noHBand="0" w:noVBand="1"/>
      </w:tblPr>
      <w:tblGrid>
        <w:gridCol w:w="2923"/>
        <w:gridCol w:w="1603"/>
        <w:gridCol w:w="2233"/>
        <w:gridCol w:w="1432"/>
        <w:gridCol w:w="2059"/>
      </w:tblGrid>
      <w:tr w:rsidR="00886483" w:rsidRPr="005E7517" w:rsidTr="00886483">
        <w:tc>
          <w:tcPr>
            <w:tcW w:w="3290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Тема конференции, кем организована, дата проведения</w:t>
            </w:r>
          </w:p>
        </w:tc>
        <w:tc>
          <w:tcPr>
            <w:tcW w:w="1247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Тема выступления</w:t>
            </w:r>
          </w:p>
        </w:tc>
        <w:tc>
          <w:tcPr>
            <w:tcW w:w="2137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475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Результат (занятое место)</w:t>
            </w:r>
          </w:p>
        </w:tc>
        <w:tc>
          <w:tcPr>
            <w:tcW w:w="2101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Документы (материалы) подтверждающие результаты (при наличии высоких результатов)</w:t>
            </w:r>
          </w:p>
        </w:tc>
      </w:tr>
      <w:tr w:rsidR="00886483" w:rsidRPr="005E7517" w:rsidTr="00886483">
        <w:tc>
          <w:tcPr>
            <w:tcW w:w="3290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Межрегиональная экологическая научно-практическая конференция для детей старшего дошкольного </w:t>
            </w: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lastRenderedPageBreak/>
              <w:t xml:space="preserve">возраста «Первые шаги маленьких исследователей», МБДОУ «Детский сад общеразвивающего вида «АБВГДЕЙКА» г. Буинск, 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Буинского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района Республики Татарстан, дата проведения 01.10.2019-13.10.2019</w:t>
            </w:r>
          </w:p>
        </w:tc>
        <w:tc>
          <w:tcPr>
            <w:tcW w:w="1247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lastRenderedPageBreak/>
              <w:t xml:space="preserve">Проект   </w:t>
            </w:r>
          </w:p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«С чего начинается Родина?»</w:t>
            </w:r>
          </w:p>
        </w:tc>
        <w:tc>
          <w:tcPr>
            <w:tcW w:w="2137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республиканский</w:t>
            </w:r>
          </w:p>
        </w:tc>
        <w:tc>
          <w:tcPr>
            <w:tcW w:w="1475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участник</w:t>
            </w:r>
          </w:p>
        </w:tc>
        <w:tc>
          <w:tcPr>
            <w:tcW w:w="2101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сертификат </w:t>
            </w:r>
          </w:p>
        </w:tc>
      </w:tr>
    </w:tbl>
    <w:p w:rsidR="00886483" w:rsidRPr="005E7517" w:rsidRDefault="00886483" w:rsidP="00886483">
      <w:pPr>
        <w:pStyle w:val="a3"/>
        <w:rPr>
          <w:rFonts w:ascii="Courier New" w:hAnsi="Courier New" w:cs="Courier New"/>
          <w:i/>
          <w:sz w:val="21"/>
          <w:szCs w:val="21"/>
          <w:highlight w:val="yellow"/>
        </w:rPr>
      </w:pPr>
    </w:p>
    <w:p w:rsidR="00886483" w:rsidRPr="005E7517" w:rsidRDefault="005E7517" w:rsidP="00886483">
      <w:pPr>
        <w:rPr>
          <w:rFonts w:ascii="Courier New" w:hAnsi="Courier New" w:cs="Courier New"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</w:t>
      </w:r>
      <w:r w:rsidR="00886483"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Результаты </w:t>
      </w:r>
      <w:proofErr w:type="gramStart"/>
      <w:r w:rsidR="00886483" w:rsidRPr="005E7517">
        <w:rPr>
          <w:rFonts w:ascii="Courier New" w:hAnsi="Courier New" w:cs="Courier New"/>
          <w:i/>
          <w:sz w:val="21"/>
          <w:szCs w:val="21"/>
          <w:highlight w:val="yellow"/>
        </w:rPr>
        <w:t>участия  обучающихся</w:t>
      </w:r>
      <w:proofErr w:type="gramEnd"/>
      <w:r w:rsidR="00886483"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(воспитанников) в  конкурсах, смотрах, концертах, соревнованиях и др. мероприятиях по предмету (профилю образовательной программы, реализуемой  педагогическим работником)  как в очной, так и в дистанционной форме  </w:t>
      </w:r>
    </w:p>
    <w:tbl>
      <w:tblPr>
        <w:tblStyle w:val="a4"/>
        <w:tblW w:w="10490" w:type="dxa"/>
        <w:tblInd w:w="-34" w:type="dxa"/>
        <w:tblLook w:val="04A0" w:firstRow="1" w:lastRow="0" w:firstColumn="1" w:lastColumn="0" w:noHBand="0" w:noVBand="1"/>
      </w:tblPr>
      <w:tblGrid>
        <w:gridCol w:w="2233"/>
        <w:gridCol w:w="2666"/>
        <w:gridCol w:w="1868"/>
        <w:gridCol w:w="1615"/>
        <w:gridCol w:w="2108"/>
      </w:tblGrid>
      <w:tr w:rsidR="00886483" w:rsidRPr="005E7517" w:rsidTr="00886483">
        <w:tc>
          <w:tcPr>
            <w:tcW w:w="220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Вид, название мероприятия</w:t>
            </w:r>
          </w:p>
        </w:tc>
        <w:tc>
          <w:tcPr>
            <w:tcW w:w="2682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869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Результат (занятое место)</w:t>
            </w:r>
          </w:p>
        </w:tc>
        <w:tc>
          <w:tcPr>
            <w:tcW w:w="1620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Дата проведения  </w:t>
            </w:r>
          </w:p>
        </w:tc>
        <w:tc>
          <w:tcPr>
            <w:tcW w:w="2113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Документы (материалы) подтверждающие результаты (при наличии  высоких результатов)</w:t>
            </w:r>
          </w:p>
        </w:tc>
      </w:tr>
      <w:tr w:rsidR="00886483" w:rsidRPr="005E7517" w:rsidTr="00886483">
        <w:tc>
          <w:tcPr>
            <w:tcW w:w="220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Международный конкурс рисунков с использованием нетрадиционных техник рисования «Без кисти и карандаша»</w:t>
            </w:r>
          </w:p>
        </w:tc>
        <w:tc>
          <w:tcPr>
            <w:tcW w:w="2682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международный</w:t>
            </w:r>
          </w:p>
        </w:tc>
        <w:tc>
          <w:tcPr>
            <w:tcW w:w="1869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  <w:lang w:val="en-US"/>
              </w:rPr>
              <w:t>III</w:t>
            </w: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степени</w:t>
            </w:r>
          </w:p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лауреата</w:t>
            </w:r>
          </w:p>
        </w:tc>
        <w:tc>
          <w:tcPr>
            <w:tcW w:w="1620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2018 г.</w:t>
            </w:r>
          </w:p>
        </w:tc>
        <w:tc>
          <w:tcPr>
            <w:tcW w:w="2113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Диплом </w:t>
            </w:r>
          </w:p>
        </w:tc>
      </w:tr>
      <w:tr w:rsidR="00886483" w:rsidRPr="005E7517" w:rsidTr="00886483">
        <w:tc>
          <w:tcPr>
            <w:tcW w:w="220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Конкурс детского творчества «Сказочная карусель» </w:t>
            </w:r>
          </w:p>
        </w:tc>
        <w:tc>
          <w:tcPr>
            <w:tcW w:w="2682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районный</w:t>
            </w:r>
          </w:p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</w:p>
        </w:tc>
        <w:tc>
          <w:tcPr>
            <w:tcW w:w="1869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 место в номинации «Графика»</w:t>
            </w:r>
          </w:p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</w:p>
        </w:tc>
        <w:tc>
          <w:tcPr>
            <w:tcW w:w="1620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2018 г.</w:t>
            </w:r>
          </w:p>
        </w:tc>
        <w:tc>
          <w:tcPr>
            <w:tcW w:w="2113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Грамота </w:t>
            </w:r>
          </w:p>
        </w:tc>
      </w:tr>
      <w:tr w:rsidR="00886483" w:rsidRPr="005E7517" w:rsidTr="00886483">
        <w:tc>
          <w:tcPr>
            <w:tcW w:w="220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Конкурс детского творчества «Сказочная карусель»</w:t>
            </w:r>
          </w:p>
        </w:tc>
        <w:tc>
          <w:tcPr>
            <w:tcW w:w="2682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районный</w:t>
            </w:r>
          </w:p>
        </w:tc>
        <w:tc>
          <w:tcPr>
            <w:tcW w:w="1869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1 место в номинации «Живопись»</w:t>
            </w:r>
          </w:p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</w:p>
        </w:tc>
        <w:tc>
          <w:tcPr>
            <w:tcW w:w="1620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2018 г.</w:t>
            </w:r>
          </w:p>
        </w:tc>
        <w:tc>
          <w:tcPr>
            <w:tcW w:w="2113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Грамота </w:t>
            </w:r>
          </w:p>
        </w:tc>
      </w:tr>
      <w:tr w:rsidR="00886483" w:rsidRPr="005E7517" w:rsidTr="00886483">
        <w:tc>
          <w:tcPr>
            <w:tcW w:w="220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Конкурс детского творчества «Сказочная карусель»</w:t>
            </w:r>
          </w:p>
        </w:tc>
        <w:tc>
          <w:tcPr>
            <w:tcW w:w="2682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районный</w:t>
            </w:r>
          </w:p>
        </w:tc>
        <w:tc>
          <w:tcPr>
            <w:tcW w:w="1869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3 место в номинации «Живопись»</w:t>
            </w:r>
          </w:p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</w:p>
        </w:tc>
        <w:tc>
          <w:tcPr>
            <w:tcW w:w="1620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2018 г.</w:t>
            </w:r>
          </w:p>
        </w:tc>
        <w:tc>
          <w:tcPr>
            <w:tcW w:w="2113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Грамота </w:t>
            </w:r>
          </w:p>
        </w:tc>
      </w:tr>
      <w:tr w:rsidR="00886483" w:rsidRPr="005E7517" w:rsidTr="00886483">
        <w:tc>
          <w:tcPr>
            <w:tcW w:w="220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Фотоконкурс «Моя малая родина»</w:t>
            </w:r>
          </w:p>
        </w:tc>
        <w:tc>
          <w:tcPr>
            <w:tcW w:w="2682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республиканский</w:t>
            </w:r>
          </w:p>
        </w:tc>
        <w:tc>
          <w:tcPr>
            <w:tcW w:w="1869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7 участников</w:t>
            </w:r>
          </w:p>
        </w:tc>
        <w:tc>
          <w:tcPr>
            <w:tcW w:w="1620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2018 г.</w:t>
            </w:r>
          </w:p>
        </w:tc>
        <w:tc>
          <w:tcPr>
            <w:tcW w:w="2113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Сертификат </w:t>
            </w:r>
          </w:p>
        </w:tc>
      </w:tr>
      <w:tr w:rsidR="00886483" w:rsidRPr="005E7517" w:rsidTr="00886483">
        <w:tc>
          <w:tcPr>
            <w:tcW w:w="220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Конкурс детских рисунков «Конституция глазами детей»</w:t>
            </w:r>
          </w:p>
        </w:tc>
        <w:tc>
          <w:tcPr>
            <w:tcW w:w="2682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республиканский</w:t>
            </w:r>
          </w:p>
        </w:tc>
        <w:tc>
          <w:tcPr>
            <w:tcW w:w="1869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участник</w:t>
            </w:r>
          </w:p>
        </w:tc>
        <w:tc>
          <w:tcPr>
            <w:tcW w:w="1620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2018 г.</w:t>
            </w:r>
          </w:p>
        </w:tc>
        <w:tc>
          <w:tcPr>
            <w:tcW w:w="2113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Сертификат участника</w:t>
            </w:r>
          </w:p>
        </w:tc>
      </w:tr>
      <w:tr w:rsidR="00886483" w:rsidRPr="005E7517" w:rsidTr="00886483">
        <w:tc>
          <w:tcPr>
            <w:tcW w:w="220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lastRenderedPageBreak/>
              <w:t>Конкурс «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Габдулла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Тукай в наших сердцах»</w:t>
            </w:r>
          </w:p>
        </w:tc>
        <w:tc>
          <w:tcPr>
            <w:tcW w:w="2682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районный</w:t>
            </w:r>
          </w:p>
        </w:tc>
        <w:tc>
          <w:tcPr>
            <w:tcW w:w="1869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  <w:lang w:val="en-US"/>
              </w:rPr>
              <w:t>III</w:t>
            </w: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степени в номинации «Декоративно-прикладное творчество»</w:t>
            </w:r>
          </w:p>
        </w:tc>
        <w:tc>
          <w:tcPr>
            <w:tcW w:w="1620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2019 г.</w:t>
            </w:r>
          </w:p>
        </w:tc>
        <w:tc>
          <w:tcPr>
            <w:tcW w:w="2113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Диплом </w:t>
            </w:r>
          </w:p>
        </w:tc>
      </w:tr>
      <w:tr w:rsidR="00886483" w:rsidRPr="005E7517" w:rsidTr="00886483">
        <w:tc>
          <w:tcPr>
            <w:tcW w:w="220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Конкурс «Мин бит татар 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баласы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»</w:t>
            </w:r>
          </w:p>
        </w:tc>
        <w:tc>
          <w:tcPr>
            <w:tcW w:w="2682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районный</w:t>
            </w:r>
          </w:p>
        </w:tc>
        <w:tc>
          <w:tcPr>
            <w:tcW w:w="1869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Номинация «Милли 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традициял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  <w:lang w:val="tt-RU"/>
              </w:rPr>
              <w:t>әрдә тәрбияләнгән малай</w:t>
            </w: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»</w:t>
            </w:r>
          </w:p>
        </w:tc>
        <w:tc>
          <w:tcPr>
            <w:tcW w:w="1620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</w:p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2019 г.</w:t>
            </w:r>
          </w:p>
        </w:tc>
        <w:tc>
          <w:tcPr>
            <w:tcW w:w="2113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Диплом </w:t>
            </w:r>
          </w:p>
        </w:tc>
      </w:tr>
      <w:tr w:rsidR="00886483" w:rsidRPr="005E7517" w:rsidTr="00886483">
        <w:tc>
          <w:tcPr>
            <w:tcW w:w="220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Конкурс детских рисунков «Конституция глазами детей»</w:t>
            </w:r>
          </w:p>
        </w:tc>
        <w:tc>
          <w:tcPr>
            <w:tcW w:w="2682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республиканский</w:t>
            </w:r>
          </w:p>
        </w:tc>
        <w:tc>
          <w:tcPr>
            <w:tcW w:w="1869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5 участников</w:t>
            </w:r>
          </w:p>
        </w:tc>
        <w:tc>
          <w:tcPr>
            <w:tcW w:w="1620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2019 г.</w:t>
            </w:r>
          </w:p>
        </w:tc>
        <w:tc>
          <w:tcPr>
            <w:tcW w:w="2113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Сертификат </w:t>
            </w:r>
          </w:p>
        </w:tc>
      </w:tr>
      <w:tr w:rsidR="00886483" w:rsidRPr="005E7517" w:rsidTr="00886483">
        <w:tc>
          <w:tcPr>
            <w:tcW w:w="220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Интеллектуальный турнир способностей  «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РостОК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-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  <w:lang w:val="en-US"/>
              </w:rPr>
              <w:t>Unik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Ум»</w:t>
            </w:r>
          </w:p>
        </w:tc>
        <w:tc>
          <w:tcPr>
            <w:tcW w:w="2682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федеральный</w:t>
            </w:r>
          </w:p>
        </w:tc>
        <w:tc>
          <w:tcPr>
            <w:tcW w:w="1869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  <w:lang w:val="en-US"/>
              </w:rPr>
              <w:t>III</w:t>
            </w: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степени  </w:t>
            </w:r>
          </w:p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1 участник (среди детей 5-6 лет)</w:t>
            </w:r>
          </w:p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1 участник (среди детей 5-6 лет)</w:t>
            </w:r>
          </w:p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 участника (среди детей 6-7 лет)</w:t>
            </w:r>
          </w:p>
        </w:tc>
        <w:tc>
          <w:tcPr>
            <w:tcW w:w="1620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2019 г.</w:t>
            </w:r>
          </w:p>
        </w:tc>
        <w:tc>
          <w:tcPr>
            <w:tcW w:w="2113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Диплом </w:t>
            </w:r>
          </w:p>
        </w:tc>
      </w:tr>
      <w:tr w:rsidR="00886483" w:rsidRPr="005E7517" w:rsidTr="00886483">
        <w:tc>
          <w:tcPr>
            <w:tcW w:w="220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Интеллектуальный турнир способностей  «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РостОК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-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  <w:lang w:val="en-US"/>
              </w:rPr>
              <w:t>Unik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Ум»</w:t>
            </w:r>
          </w:p>
        </w:tc>
        <w:tc>
          <w:tcPr>
            <w:tcW w:w="2682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федеральный</w:t>
            </w:r>
          </w:p>
        </w:tc>
        <w:tc>
          <w:tcPr>
            <w:tcW w:w="1869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 участника (среди детей 5-6 лет)</w:t>
            </w:r>
          </w:p>
        </w:tc>
        <w:tc>
          <w:tcPr>
            <w:tcW w:w="1620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2019 г.</w:t>
            </w:r>
          </w:p>
        </w:tc>
        <w:tc>
          <w:tcPr>
            <w:tcW w:w="2113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Сертификат </w:t>
            </w:r>
          </w:p>
        </w:tc>
      </w:tr>
      <w:tr w:rsidR="00886483" w:rsidRPr="005E7517" w:rsidTr="00886483">
        <w:tc>
          <w:tcPr>
            <w:tcW w:w="220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Интеллектуальный турнир способностей  «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РостОК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-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  <w:lang w:val="en-US"/>
              </w:rPr>
              <w:t>Unik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Ум»</w:t>
            </w:r>
          </w:p>
        </w:tc>
        <w:tc>
          <w:tcPr>
            <w:tcW w:w="2682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федеральный</w:t>
            </w:r>
          </w:p>
        </w:tc>
        <w:tc>
          <w:tcPr>
            <w:tcW w:w="1869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  <w:lang w:val="en-US"/>
              </w:rPr>
              <w:t>II</w:t>
            </w: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степени </w:t>
            </w:r>
          </w:p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1 участник (среди детей 5-6 лет)</w:t>
            </w:r>
          </w:p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1 участник (среди детей 6-7 лет)</w:t>
            </w:r>
          </w:p>
        </w:tc>
        <w:tc>
          <w:tcPr>
            <w:tcW w:w="1620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2019 г.</w:t>
            </w:r>
          </w:p>
        </w:tc>
        <w:tc>
          <w:tcPr>
            <w:tcW w:w="2113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Диплом </w:t>
            </w:r>
          </w:p>
        </w:tc>
      </w:tr>
      <w:tr w:rsidR="00886483" w:rsidRPr="005E7517" w:rsidTr="00886483">
        <w:tc>
          <w:tcPr>
            <w:tcW w:w="220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Интеллектуальный турнир способностей  «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РостОК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-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  <w:lang w:val="en-US"/>
              </w:rPr>
              <w:t>Unik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Ум»</w:t>
            </w:r>
          </w:p>
        </w:tc>
        <w:tc>
          <w:tcPr>
            <w:tcW w:w="2682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федеральный</w:t>
            </w:r>
          </w:p>
        </w:tc>
        <w:tc>
          <w:tcPr>
            <w:tcW w:w="1869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  <w:lang w:val="en-US"/>
              </w:rPr>
              <w:t>I</w:t>
            </w: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степени </w:t>
            </w:r>
          </w:p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 участника</w:t>
            </w:r>
          </w:p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(среди детей 6-7 лет)</w:t>
            </w:r>
          </w:p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1 участник (среди детей 5-6 лет)</w:t>
            </w:r>
          </w:p>
        </w:tc>
        <w:tc>
          <w:tcPr>
            <w:tcW w:w="1620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2019</w:t>
            </w:r>
          </w:p>
        </w:tc>
        <w:tc>
          <w:tcPr>
            <w:tcW w:w="2113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Диплом </w:t>
            </w:r>
          </w:p>
        </w:tc>
      </w:tr>
      <w:tr w:rsidR="00886483" w:rsidRPr="005E7517" w:rsidTr="00886483">
        <w:tc>
          <w:tcPr>
            <w:tcW w:w="220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Конференция «Первые шаги маленьких исследователей»</w:t>
            </w:r>
          </w:p>
        </w:tc>
        <w:tc>
          <w:tcPr>
            <w:tcW w:w="2682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республиканский</w:t>
            </w:r>
          </w:p>
        </w:tc>
        <w:tc>
          <w:tcPr>
            <w:tcW w:w="1869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Участник </w:t>
            </w:r>
          </w:p>
        </w:tc>
        <w:tc>
          <w:tcPr>
            <w:tcW w:w="1620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2019 г.</w:t>
            </w:r>
          </w:p>
        </w:tc>
        <w:tc>
          <w:tcPr>
            <w:tcW w:w="2113" w:type="dxa"/>
            <w:shd w:val="clear" w:color="auto" w:fill="auto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Сертификат </w:t>
            </w:r>
          </w:p>
        </w:tc>
      </w:tr>
    </w:tbl>
    <w:p w:rsidR="00886483" w:rsidRPr="005E7517" w:rsidRDefault="00886483" w:rsidP="00886483">
      <w:pPr>
        <w:pStyle w:val="a3"/>
        <w:rPr>
          <w:rFonts w:ascii="Courier New" w:hAnsi="Courier New" w:cs="Courier New"/>
          <w:i/>
          <w:sz w:val="21"/>
          <w:szCs w:val="21"/>
          <w:highlight w:val="yellow"/>
        </w:rPr>
      </w:pPr>
    </w:p>
    <w:p w:rsidR="00886483" w:rsidRPr="005E7517" w:rsidRDefault="00886483" w:rsidP="00886483">
      <w:pPr>
        <w:pStyle w:val="a3"/>
        <w:rPr>
          <w:rFonts w:ascii="Courier New" w:hAnsi="Courier New" w:cs="Courier New"/>
          <w:i/>
          <w:sz w:val="21"/>
          <w:szCs w:val="21"/>
          <w:highlight w:val="yellow"/>
        </w:rPr>
      </w:pPr>
    </w:p>
    <w:p w:rsidR="00886483" w:rsidRPr="005E7517" w:rsidRDefault="00886483" w:rsidP="00886483">
      <w:pPr>
        <w:pStyle w:val="a3"/>
        <w:rPr>
          <w:rFonts w:ascii="Courier New" w:hAnsi="Courier New" w:cs="Courier New"/>
          <w:i/>
          <w:sz w:val="21"/>
          <w:szCs w:val="21"/>
          <w:highlight w:val="yellow"/>
        </w:rPr>
      </w:pPr>
    </w:p>
    <w:p w:rsidR="00886483" w:rsidRPr="005E7517" w:rsidRDefault="00886483" w:rsidP="00886483">
      <w:pPr>
        <w:rPr>
          <w:rFonts w:ascii="Courier New" w:eastAsia="Calibri" w:hAnsi="Courier New" w:cs="Courier New"/>
          <w:b/>
          <w:i/>
          <w:sz w:val="21"/>
          <w:szCs w:val="21"/>
          <w:highlight w:val="yellow"/>
        </w:rPr>
      </w:pPr>
    </w:p>
    <w:p w:rsidR="00886483" w:rsidRPr="005E7517" w:rsidRDefault="00886483" w:rsidP="00886483">
      <w:pPr>
        <w:pStyle w:val="a3"/>
        <w:ind w:left="0"/>
        <w:rPr>
          <w:rFonts w:ascii="Courier New" w:hAnsi="Courier New" w:cs="Courier New"/>
          <w:i/>
          <w:sz w:val="21"/>
          <w:szCs w:val="21"/>
          <w:highlight w:val="yellow"/>
        </w:rPr>
      </w:pPr>
    </w:p>
    <w:p w:rsidR="00886483" w:rsidRPr="005E7517" w:rsidRDefault="005E7517" w:rsidP="00886483">
      <w:pPr>
        <w:rPr>
          <w:rFonts w:ascii="Courier New" w:hAnsi="Courier New" w:cs="Courier New"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lastRenderedPageBreak/>
        <w:t xml:space="preserve">  </w:t>
      </w:r>
      <w:r w:rsidR="00886483"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</w:t>
      </w:r>
      <w:proofErr w:type="gramStart"/>
      <w:r w:rsidR="00886483" w:rsidRPr="005E7517">
        <w:rPr>
          <w:rFonts w:ascii="Courier New" w:hAnsi="Courier New" w:cs="Courier New"/>
          <w:i/>
          <w:sz w:val="21"/>
          <w:szCs w:val="21"/>
          <w:highlight w:val="yellow"/>
        </w:rPr>
        <w:t>Показатели  сохранности</w:t>
      </w:r>
      <w:proofErr w:type="gramEnd"/>
      <w:r w:rsidR="00886483"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здоровья воспитанников в группе  детского дошкольного учреждения (для воспитателей ДОУ)</w:t>
      </w:r>
    </w:p>
    <w:tbl>
      <w:tblPr>
        <w:tblStyle w:val="a4"/>
        <w:tblW w:w="10314" w:type="dxa"/>
        <w:tblLook w:val="04A0" w:firstRow="1" w:lastRow="0" w:firstColumn="1" w:lastColumn="0" w:noHBand="0" w:noVBand="1"/>
      </w:tblPr>
      <w:tblGrid>
        <w:gridCol w:w="4077"/>
        <w:gridCol w:w="1979"/>
        <w:gridCol w:w="1985"/>
        <w:gridCol w:w="2273"/>
      </w:tblGrid>
      <w:tr w:rsidR="00886483" w:rsidRPr="005E7517" w:rsidTr="00886483">
        <w:trPr>
          <w:trHeight w:val="584"/>
        </w:trPr>
        <w:tc>
          <w:tcPr>
            <w:tcW w:w="4077" w:type="dxa"/>
            <w:vMerge w:val="restart"/>
          </w:tcPr>
          <w:p w:rsidR="00886483" w:rsidRPr="005E7517" w:rsidRDefault="00886483" w:rsidP="00886483">
            <w:pPr>
              <w:jc w:val="left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</w:p>
        </w:tc>
        <w:tc>
          <w:tcPr>
            <w:tcW w:w="6237" w:type="dxa"/>
            <w:gridSpan w:val="3"/>
          </w:tcPr>
          <w:p w:rsidR="00886483" w:rsidRPr="005E7517" w:rsidRDefault="00886483" w:rsidP="00886483">
            <w:pPr>
              <w:ind w:right="26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Количество дней, пропущенных ребенком</w:t>
            </w:r>
          </w:p>
          <w:p w:rsidR="00886483" w:rsidRPr="005E7517" w:rsidRDefault="00886483" w:rsidP="00886483">
            <w:pPr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по болезни в год</w:t>
            </w:r>
          </w:p>
        </w:tc>
      </w:tr>
      <w:tr w:rsidR="00886483" w:rsidRPr="005E7517" w:rsidTr="00886483">
        <w:trPr>
          <w:trHeight w:val="192"/>
        </w:trPr>
        <w:tc>
          <w:tcPr>
            <w:tcW w:w="4077" w:type="dxa"/>
            <w:vMerge/>
          </w:tcPr>
          <w:p w:rsidR="00886483" w:rsidRPr="005E7517" w:rsidRDefault="00886483" w:rsidP="00886483">
            <w:pPr>
              <w:jc w:val="left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</w:p>
        </w:tc>
        <w:tc>
          <w:tcPr>
            <w:tcW w:w="1979" w:type="dxa"/>
          </w:tcPr>
          <w:p w:rsidR="00886483" w:rsidRPr="005E7517" w:rsidRDefault="00886483" w:rsidP="00886483">
            <w:pPr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Год</w:t>
            </w:r>
          </w:p>
        </w:tc>
        <w:tc>
          <w:tcPr>
            <w:tcW w:w="1985" w:type="dxa"/>
          </w:tcPr>
          <w:p w:rsidR="00886483" w:rsidRPr="005E7517" w:rsidRDefault="00886483" w:rsidP="00886483">
            <w:pPr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Год</w:t>
            </w:r>
          </w:p>
        </w:tc>
        <w:tc>
          <w:tcPr>
            <w:tcW w:w="2273" w:type="dxa"/>
          </w:tcPr>
          <w:p w:rsidR="00886483" w:rsidRPr="005E7517" w:rsidRDefault="00886483" w:rsidP="00886483">
            <w:pPr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Год</w:t>
            </w:r>
          </w:p>
        </w:tc>
      </w:tr>
      <w:tr w:rsidR="00886483" w:rsidRPr="005E7517" w:rsidTr="00886483">
        <w:trPr>
          <w:trHeight w:val="604"/>
        </w:trPr>
        <w:tc>
          <w:tcPr>
            <w:tcW w:w="4077" w:type="dxa"/>
          </w:tcPr>
          <w:p w:rsidR="00886483" w:rsidRPr="005E7517" w:rsidRDefault="00886483" w:rsidP="00886483">
            <w:pPr>
              <w:jc w:val="left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Количество дней, пропущенных  одним ребенком  по болезни в год</w:t>
            </w:r>
          </w:p>
        </w:tc>
        <w:tc>
          <w:tcPr>
            <w:tcW w:w="1979" w:type="dxa"/>
          </w:tcPr>
          <w:p w:rsidR="00886483" w:rsidRPr="005E7517" w:rsidRDefault="00886483" w:rsidP="00886483">
            <w:pPr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2016</w:t>
            </w:r>
          </w:p>
        </w:tc>
        <w:tc>
          <w:tcPr>
            <w:tcW w:w="1985" w:type="dxa"/>
          </w:tcPr>
          <w:p w:rsidR="00886483" w:rsidRPr="005E7517" w:rsidRDefault="00886483" w:rsidP="00886483">
            <w:pPr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2017</w:t>
            </w:r>
          </w:p>
        </w:tc>
        <w:tc>
          <w:tcPr>
            <w:tcW w:w="2273" w:type="dxa"/>
          </w:tcPr>
          <w:p w:rsidR="00886483" w:rsidRPr="005E7517" w:rsidRDefault="00886483" w:rsidP="00886483">
            <w:pPr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2018</w:t>
            </w:r>
          </w:p>
        </w:tc>
      </w:tr>
      <w:tr w:rsidR="00886483" w:rsidRPr="005E7517" w:rsidTr="00886483">
        <w:trPr>
          <w:trHeight w:val="194"/>
        </w:trPr>
        <w:tc>
          <w:tcPr>
            <w:tcW w:w="4077" w:type="dxa"/>
          </w:tcPr>
          <w:p w:rsidR="00886483" w:rsidRPr="005E7517" w:rsidRDefault="00886483" w:rsidP="00886483">
            <w:pPr>
              <w:jc w:val="left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</w:p>
        </w:tc>
        <w:tc>
          <w:tcPr>
            <w:tcW w:w="1979" w:type="dxa"/>
          </w:tcPr>
          <w:p w:rsidR="00886483" w:rsidRPr="005E7517" w:rsidRDefault="00886483" w:rsidP="00886483">
            <w:pPr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16,6%</w:t>
            </w:r>
          </w:p>
        </w:tc>
        <w:tc>
          <w:tcPr>
            <w:tcW w:w="1985" w:type="dxa"/>
          </w:tcPr>
          <w:p w:rsidR="00886483" w:rsidRPr="005E7517" w:rsidRDefault="00886483" w:rsidP="00886483">
            <w:pPr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16,1%</w:t>
            </w:r>
          </w:p>
        </w:tc>
        <w:tc>
          <w:tcPr>
            <w:tcW w:w="2273" w:type="dxa"/>
          </w:tcPr>
          <w:p w:rsidR="00886483" w:rsidRPr="005E7517" w:rsidRDefault="00886483" w:rsidP="00886483">
            <w:pPr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15,9%</w:t>
            </w:r>
          </w:p>
        </w:tc>
      </w:tr>
    </w:tbl>
    <w:p w:rsidR="00886483" w:rsidRPr="005E7517" w:rsidRDefault="00886483" w:rsidP="00886483">
      <w:pPr>
        <w:pStyle w:val="a3"/>
        <w:rPr>
          <w:rFonts w:ascii="Courier New" w:hAnsi="Courier New" w:cs="Courier New"/>
          <w:i/>
          <w:sz w:val="21"/>
          <w:szCs w:val="21"/>
          <w:highlight w:val="yellow"/>
        </w:rPr>
      </w:pPr>
    </w:p>
    <w:p w:rsidR="00886483" w:rsidRPr="005E7517" w:rsidRDefault="005E7517" w:rsidP="00886483">
      <w:pPr>
        <w:rPr>
          <w:rFonts w:ascii="Courier New" w:hAnsi="Courier New" w:cs="Courier New"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</w:t>
      </w:r>
      <w:r w:rsidR="00886483"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Организация предметно - развивающей среды (для воспитателей)</w:t>
      </w:r>
    </w:p>
    <w:tbl>
      <w:tblPr>
        <w:tblStyle w:val="a4"/>
        <w:tblW w:w="10314" w:type="dxa"/>
        <w:tblLook w:val="04A0" w:firstRow="1" w:lastRow="0" w:firstColumn="1" w:lastColumn="0" w:noHBand="0" w:noVBand="1"/>
      </w:tblPr>
      <w:tblGrid>
        <w:gridCol w:w="1980"/>
        <w:gridCol w:w="4819"/>
        <w:gridCol w:w="3515"/>
      </w:tblGrid>
      <w:tr w:rsidR="00886483" w:rsidRPr="005E7517" w:rsidTr="00886483">
        <w:tc>
          <w:tcPr>
            <w:tcW w:w="1980" w:type="dxa"/>
          </w:tcPr>
          <w:p w:rsidR="00886483" w:rsidRPr="005E7517" w:rsidRDefault="00886483" w:rsidP="00886483">
            <w:pPr>
              <w:pStyle w:val="a3"/>
              <w:ind w:left="0"/>
              <w:jc w:val="left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Разработка методических материалов, их вид (конспекты, сценарии, рекомендации,  проекты и др.)</w:t>
            </w:r>
          </w:p>
        </w:tc>
        <w:tc>
          <w:tcPr>
            <w:tcW w:w="4819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Темы, названия</w:t>
            </w:r>
          </w:p>
        </w:tc>
        <w:tc>
          <w:tcPr>
            <w:tcW w:w="3515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Оценка (где и когда  проведена  процедура оценки, обсуждения и/или  утверждения, и/или рецензирования) </w:t>
            </w:r>
          </w:p>
        </w:tc>
      </w:tr>
      <w:tr w:rsidR="00886483" w:rsidRPr="005E7517" w:rsidTr="00886483">
        <w:trPr>
          <w:trHeight w:val="47"/>
        </w:trPr>
        <w:tc>
          <w:tcPr>
            <w:tcW w:w="1980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конспект занятия</w:t>
            </w:r>
          </w:p>
        </w:tc>
        <w:tc>
          <w:tcPr>
            <w:tcW w:w="4819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«Математика с 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Фиксиками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» </w:t>
            </w:r>
          </w:p>
        </w:tc>
        <w:tc>
          <w:tcPr>
            <w:tcW w:w="3515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Одобрено жюри конкурса «Воспитатель года-2018» МБДОУ «Верхнеуслонский детский сад «Радуга»</w:t>
            </w:r>
          </w:p>
        </w:tc>
      </w:tr>
      <w:tr w:rsidR="00886483" w:rsidRPr="005E7517" w:rsidTr="00886483">
        <w:trPr>
          <w:trHeight w:val="47"/>
        </w:trPr>
        <w:tc>
          <w:tcPr>
            <w:tcW w:w="1980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конспект занятия</w:t>
            </w:r>
          </w:p>
        </w:tc>
        <w:tc>
          <w:tcPr>
            <w:tcW w:w="4819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«Овощи и фрукты» </w:t>
            </w:r>
          </w:p>
        </w:tc>
        <w:tc>
          <w:tcPr>
            <w:tcW w:w="3515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Одобрено жюри конкурса «Я говорю и работаю на татарском- 2016г», МБДОУ «Верхнеуслонский детский сад «Солнышко»</w:t>
            </w:r>
          </w:p>
        </w:tc>
      </w:tr>
      <w:tr w:rsidR="00886483" w:rsidRPr="005E7517" w:rsidTr="00886483">
        <w:trPr>
          <w:trHeight w:val="47"/>
        </w:trPr>
        <w:tc>
          <w:tcPr>
            <w:tcW w:w="1980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конспект занятия</w:t>
            </w:r>
          </w:p>
        </w:tc>
        <w:tc>
          <w:tcPr>
            <w:tcW w:w="4819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«Волк и семеро козлят» </w:t>
            </w:r>
          </w:p>
        </w:tc>
        <w:tc>
          <w:tcPr>
            <w:tcW w:w="3515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Одобрено жюри конкурса «Зелёный огонёк», 2016г», МБДОУ «Верхнеуслонский детский сад «Солнышко»</w:t>
            </w:r>
          </w:p>
        </w:tc>
      </w:tr>
      <w:tr w:rsidR="00886483" w:rsidRPr="005E7517" w:rsidTr="00886483">
        <w:trPr>
          <w:trHeight w:val="47"/>
        </w:trPr>
        <w:tc>
          <w:tcPr>
            <w:tcW w:w="1980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проект</w:t>
            </w:r>
          </w:p>
        </w:tc>
        <w:tc>
          <w:tcPr>
            <w:tcW w:w="4819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«Развитие ребёнка-дошкольника в 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полилингвальной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среде»</w:t>
            </w:r>
          </w:p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Проект «Поликультурное образование в работе с детьми дошкольного возраста»</w:t>
            </w:r>
          </w:p>
        </w:tc>
        <w:tc>
          <w:tcPr>
            <w:tcW w:w="3515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Одобрено комиссией в Негосударственном образовательном учреждении дополнительного профессионального образования «Центр социально-гуманитарного образования»</w:t>
            </w:r>
          </w:p>
        </w:tc>
      </w:tr>
      <w:tr w:rsidR="00886483" w:rsidRPr="005E7517" w:rsidTr="00886483">
        <w:trPr>
          <w:trHeight w:val="47"/>
        </w:trPr>
        <w:tc>
          <w:tcPr>
            <w:tcW w:w="1980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проект</w:t>
            </w:r>
          </w:p>
        </w:tc>
        <w:tc>
          <w:tcPr>
            <w:tcW w:w="4819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«Разработка адаптированных образовательных программ для детей с </w:t>
            </w: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lastRenderedPageBreak/>
              <w:t>ОВЗ в дошкольной образовательной организации»</w:t>
            </w:r>
          </w:p>
        </w:tc>
        <w:tc>
          <w:tcPr>
            <w:tcW w:w="3515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lastRenderedPageBreak/>
              <w:t xml:space="preserve">Одобрено комиссией в Автономной 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некомерческой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организации </w:t>
            </w: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lastRenderedPageBreak/>
              <w:t>дополнительного образования «Институт непрерывного образования»</w:t>
            </w:r>
          </w:p>
        </w:tc>
      </w:tr>
      <w:tr w:rsidR="00886483" w:rsidRPr="005E7517" w:rsidTr="00886483">
        <w:trPr>
          <w:trHeight w:val="47"/>
        </w:trPr>
        <w:tc>
          <w:tcPr>
            <w:tcW w:w="1980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lastRenderedPageBreak/>
              <w:t>проект</w:t>
            </w:r>
          </w:p>
        </w:tc>
        <w:tc>
          <w:tcPr>
            <w:tcW w:w="4819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«С чего начинается Родина?»</w:t>
            </w:r>
          </w:p>
        </w:tc>
        <w:tc>
          <w:tcPr>
            <w:tcW w:w="3515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Одобрено жюри конкурса «Родные истоки»</w:t>
            </w:r>
          </w:p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МБДОУ «Верхнеуслонский детский сад «Радуга»</w:t>
            </w:r>
          </w:p>
        </w:tc>
      </w:tr>
      <w:tr w:rsidR="00886483" w:rsidRPr="005E7517" w:rsidTr="00886483">
        <w:trPr>
          <w:trHeight w:val="47"/>
        </w:trPr>
        <w:tc>
          <w:tcPr>
            <w:tcW w:w="1980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Изготовление дидактических пособий  (развивающие игры, раздаточный материал, модели, схемы)</w:t>
            </w:r>
          </w:p>
        </w:tc>
        <w:tc>
          <w:tcPr>
            <w:tcW w:w="4819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Лэпбук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«В гостях у Светофора»</w:t>
            </w:r>
          </w:p>
        </w:tc>
        <w:tc>
          <w:tcPr>
            <w:tcW w:w="3515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Одобрено жюри конкурса </w:t>
            </w:r>
          </w:p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МБДОУ «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Кураловский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детский сад»</w:t>
            </w:r>
          </w:p>
        </w:tc>
      </w:tr>
      <w:tr w:rsidR="00886483" w:rsidRPr="005E7517" w:rsidTr="00886483">
        <w:trPr>
          <w:trHeight w:val="47"/>
        </w:trPr>
        <w:tc>
          <w:tcPr>
            <w:tcW w:w="1980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Дидактические игры</w:t>
            </w:r>
          </w:p>
        </w:tc>
        <w:tc>
          <w:tcPr>
            <w:tcW w:w="4819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Настольный театр «Теремок».</w:t>
            </w:r>
          </w:p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Пальчиковый театр «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Шалкан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».</w:t>
            </w:r>
          </w:p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Домино «Составь узор».</w:t>
            </w:r>
          </w:p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Уголок ряженья (костюмы).</w:t>
            </w:r>
          </w:p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Цветной песок в зоне экспериментирования.</w:t>
            </w:r>
          </w:p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Пособие с прищепками на счёт.</w:t>
            </w:r>
          </w:p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Логомоторика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.</w:t>
            </w:r>
          </w:p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Цветные стопы.</w:t>
            </w:r>
          </w:p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Квадрат 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Воскобовича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.</w:t>
            </w:r>
          </w:p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«Укрась ичиги, тюбетейку».</w:t>
            </w:r>
          </w:p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Куклы в национальных костюмах.</w:t>
            </w:r>
          </w:p>
        </w:tc>
        <w:tc>
          <w:tcPr>
            <w:tcW w:w="3515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Одобрено на семинаре в МБДОУ «Печищинский детский сад»</w:t>
            </w:r>
          </w:p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</w:p>
        </w:tc>
      </w:tr>
      <w:tr w:rsidR="00886483" w:rsidRPr="005E7517" w:rsidTr="00886483">
        <w:trPr>
          <w:trHeight w:val="47"/>
        </w:trPr>
        <w:tc>
          <w:tcPr>
            <w:tcW w:w="1980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дидактическая игра</w:t>
            </w:r>
          </w:p>
        </w:tc>
        <w:tc>
          <w:tcPr>
            <w:tcW w:w="4819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«</w:t>
            </w:r>
            <w:proofErr w:type="spell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Санап</w:t>
            </w:r>
            <w:proofErr w:type="spell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кара! – «Посчитай!»</w:t>
            </w:r>
          </w:p>
        </w:tc>
        <w:tc>
          <w:tcPr>
            <w:tcW w:w="3515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Одобрено жюри конкурса «Воспитатель года-2018», МБДОУ «Верхнеуслонский детский сад «Радуга»</w:t>
            </w:r>
          </w:p>
        </w:tc>
      </w:tr>
    </w:tbl>
    <w:p w:rsidR="00886483" w:rsidRPr="005E7517" w:rsidRDefault="00886483" w:rsidP="00886483">
      <w:pPr>
        <w:pStyle w:val="a3"/>
        <w:rPr>
          <w:rFonts w:ascii="Courier New" w:hAnsi="Courier New" w:cs="Courier New"/>
          <w:i/>
          <w:sz w:val="21"/>
          <w:szCs w:val="21"/>
          <w:highlight w:val="yellow"/>
        </w:rPr>
      </w:pPr>
    </w:p>
    <w:p w:rsidR="00886483" w:rsidRPr="005E7517" w:rsidRDefault="005E7517" w:rsidP="00886483">
      <w:pPr>
        <w:rPr>
          <w:rFonts w:ascii="Courier New" w:hAnsi="Courier New" w:cs="Courier New"/>
          <w:i/>
          <w:sz w:val="21"/>
          <w:szCs w:val="21"/>
          <w:highlight w:val="yellow"/>
        </w:rPr>
      </w:pPr>
      <w:r>
        <w:rPr>
          <w:rFonts w:ascii="Courier New" w:hAnsi="Courier New" w:cs="Courier New"/>
          <w:i/>
          <w:sz w:val="21"/>
          <w:szCs w:val="21"/>
          <w:highlight w:val="yellow"/>
        </w:rPr>
        <w:t xml:space="preserve"> </w:t>
      </w:r>
      <w:r w:rsidR="00886483"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Работа с родителями воспитанников или лицами, их заменяющих (Для педагогических работников ДОУ, воспитателей, социальных педагогов, учителей-дефектологов)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88"/>
        <w:gridCol w:w="3135"/>
        <w:gridCol w:w="2233"/>
        <w:gridCol w:w="1489"/>
      </w:tblGrid>
      <w:tr w:rsidR="00886483" w:rsidRPr="005E7517" w:rsidTr="00886483">
        <w:tc>
          <w:tcPr>
            <w:tcW w:w="2830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Название мероприятия (консультации, конференции, </w:t>
            </w: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lastRenderedPageBreak/>
              <w:t>концерты, семинары, заседания Круглого стола, совместные развлечения, выпуск газеты, методических рекомендаций, оформление наглядности для родителей об успехах их детей и др.)</w:t>
            </w:r>
          </w:p>
        </w:tc>
        <w:tc>
          <w:tcPr>
            <w:tcW w:w="3828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lastRenderedPageBreak/>
              <w:t>Тема,  название</w:t>
            </w:r>
          </w:p>
        </w:tc>
        <w:tc>
          <w:tcPr>
            <w:tcW w:w="2040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Уровень (образовательное учреждение, район, город, </w:t>
            </w: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lastRenderedPageBreak/>
              <w:t>зональный, республиканский, федеральный, международный уровень)</w:t>
            </w:r>
          </w:p>
        </w:tc>
        <w:tc>
          <w:tcPr>
            <w:tcW w:w="1497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lastRenderedPageBreak/>
              <w:t>Дата</w:t>
            </w:r>
          </w:p>
        </w:tc>
      </w:tr>
      <w:tr w:rsidR="00886483" w:rsidRPr="005E7517" w:rsidTr="00886483">
        <w:tc>
          <w:tcPr>
            <w:tcW w:w="2830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Концерт «День дошкольного образования»</w:t>
            </w:r>
          </w:p>
        </w:tc>
        <w:tc>
          <w:tcPr>
            <w:tcW w:w="3828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Сценка «Детский сад»</w:t>
            </w:r>
          </w:p>
        </w:tc>
        <w:tc>
          <w:tcPr>
            <w:tcW w:w="2040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районный</w:t>
            </w:r>
          </w:p>
        </w:tc>
        <w:tc>
          <w:tcPr>
            <w:tcW w:w="1497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27.09.2018</w:t>
            </w:r>
          </w:p>
        </w:tc>
      </w:tr>
      <w:tr w:rsidR="00886483" w:rsidRPr="005E7517" w:rsidTr="00886483">
        <w:tc>
          <w:tcPr>
            <w:tcW w:w="2830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Концерты совместно с СДК </w:t>
            </w:r>
          </w:p>
        </w:tc>
        <w:tc>
          <w:tcPr>
            <w:tcW w:w="3828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«День мамы», «8 марта»</w:t>
            </w:r>
          </w:p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</w:p>
        </w:tc>
        <w:tc>
          <w:tcPr>
            <w:tcW w:w="2040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Образовательное учреждение</w:t>
            </w:r>
          </w:p>
        </w:tc>
        <w:tc>
          <w:tcPr>
            <w:tcW w:w="1497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25.11.2018</w:t>
            </w:r>
          </w:p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</w:p>
        </w:tc>
      </w:tr>
      <w:tr w:rsidR="00886483" w:rsidRPr="005E7517" w:rsidTr="00886483">
        <w:tc>
          <w:tcPr>
            <w:tcW w:w="2830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Сотрудничество с Музеем им. Янки Купалы</w:t>
            </w:r>
          </w:p>
        </w:tc>
        <w:tc>
          <w:tcPr>
            <w:tcW w:w="3828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«Новогодняя выставка», «День рождения музея»</w:t>
            </w:r>
          </w:p>
        </w:tc>
        <w:tc>
          <w:tcPr>
            <w:tcW w:w="2040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республиканский</w:t>
            </w:r>
          </w:p>
        </w:tc>
        <w:tc>
          <w:tcPr>
            <w:tcW w:w="1497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21.12.2018</w:t>
            </w:r>
          </w:p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28.05.2019</w:t>
            </w:r>
          </w:p>
        </w:tc>
      </w:tr>
      <w:tr w:rsidR="00886483" w:rsidRPr="005E7517" w:rsidTr="00886483">
        <w:tc>
          <w:tcPr>
            <w:tcW w:w="2830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Родительское собрание</w:t>
            </w:r>
          </w:p>
        </w:tc>
        <w:tc>
          <w:tcPr>
            <w:tcW w:w="3828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«Организация работы ДОУ в новом 2019-2020 учебном году в условиях ФГОС»</w:t>
            </w:r>
          </w:p>
        </w:tc>
        <w:tc>
          <w:tcPr>
            <w:tcW w:w="2040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Образовательное учреждение</w:t>
            </w:r>
          </w:p>
        </w:tc>
        <w:tc>
          <w:tcPr>
            <w:tcW w:w="1497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13.08.2019</w:t>
            </w:r>
          </w:p>
        </w:tc>
      </w:tr>
      <w:tr w:rsidR="00886483" w:rsidRPr="005E7517" w:rsidTr="00886483">
        <w:tc>
          <w:tcPr>
            <w:tcW w:w="2830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Родительское собрание</w:t>
            </w:r>
          </w:p>
        </w:tc>
        <w:tc>
          <w:tcPr>
            <w:tcW w:w="3828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Анализ результатов деятельности МБДОУ «Печищинский детский сад» за 2018-2019 г. Основные приоритеты развития учреждения.</w:t>
            </w:r>
          </w:p>
        </w:tc>
        <w:tc>
          <w:tcPr>
            <w:tcW w:w="2040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Образовательное учреждение</w:t>
            </w:r>
          </w:p>
        </w:tc>
        <w:tc>
          <w:tcPr>
            <w:tcW w:w="1497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12.09.2019</w:t>
            </w:r>
          </w:p>
        </w:tc>
      </w:tr>
      <w:tr w:rsidR="00886483" w:rsidRPr="005E7517" w:rsidTr="00886483">
        <w:tc>
          <w:tcPr>
            <w:tcW w:w="2830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Родительское собрание</w:t>
            </w:r>
          </w:p>
        </w:tc>
        <w:tc>
          <w:tcPr>
            <w:tcW w:w="3828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Основная образовательная программа МБДОУ «Печищинский детский сад» </w:t>
            </w:r>
          </w:p>
        </w:tc>
        <w:tc>
          <w:tcPr>
            <w:tcW w:w="2040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Образовательное учреждение</w:t>
            </w:r>
          </w:p>
        </w:tc>
        <w:tc>
          <w:tcPr>
            <w:tcW w:w="1497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06. 09. 2018</w:t>
            </w:r>
          </w:p>
        </w:tc>
      </w:tr>
      <w:tr w:rsidR="00886483" w:rsidRPr="005E7517" w:rsidTr="00886483">
        <w:tc>
          <w:tcPr>
            <w:tcW w:w="2830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Родительское собрание</w:t>
            </w:r>
          </w:p>
        </w:tc>
        <w:tc>
          <w:tcPr>
            <w:tcW w:w="3828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«Начало учебного года – начало нового этапа в жизни детского сада, родителей и его воспитанников»</w:t>
            </w:r>
          </w:p>
        </w:tc>
        <w:tc>
          <w:tcPr>
            <w:tcW w:w="2040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Образовательное учреждение</w:t>
            </w:r>
          </w:p>
        </w:tc>
        <w:tc>
          <w:tcPr>
            <w:tcW w:w="1497" w:type="dxa"/>
          </w:tcPr>
          <w:p w:rsidR="00886483" w:rsidRPr="005E7517" w:rsidRDefault="00886483" w:rsidP="00886483">
            <w:pPr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06. 09. 2018</w:t>
            </w:r>
          </w:p>
        </w:tc>
      </w:tr>
    </w:tbl>
    <w:p w:rsidR="00886483" w:rsidRPr="005E7517" w:rsidRDefault="00886483" w:rsidP="00886483">
      <w:pPr>
        <w:rPr>
          <w:rFonts w:ascii="Courier New" w:hAnsi="Courier New" w:cs="Courier New"/>
          <w:i/>
          <w:sz w:val="21"/>
          <w:szCs w:val="21"/>
          <w:highlight w:val="yellow"/>
        </w:rPr>
      </w:pPr>
    </w:p>
    <w:p w:rsidR="00886483" w:rsidRPr="005E7517" w:rsidRDefault="005E7517" w:rsidP="00886483">
      <w:pPr>
        <w:pStyle w:val="a3"/>
        <w:ind w:left="0"/>
        <w:rPr>
          <w:rFonts w:ascii="Courier New" w:hAnsi="Courier New" w:cs="Courier New"/>
          <w:i/>
          <w:sz w:val="21"/>
          <w:szCs w:val="21"/>
          <w:highlight w:val="yellow"/>
        </w:rPr>
      </w:pPr>
      <w:r>
        <w:rPr>
          <w:rFonts w:ascii="Courier New" w:hAnsi="Courier New" w:cs="Courier New"/>
          <w:i/>
          <w:sz w:val="21"/>
          <w:szCs w:val="21"/>
          <w:highlight w:val="yellow"/>
        </w:rPr>
        <w:t xml:space="preserve"> </w:t>
      </w:r>
      <w:r w:rsidR="00886483" w:rsidRPr="005E7517">
        <w:rPr>
          <w:rFonts w:ascii="Courier New" w:hAnsi="Courier New" w:cs="Courier New"/>
          <w:i/>
          <w:sz w:val="21"/>
          <w:szCs w:val="21"/>
          <w:highlight w:val="yellow"/>
        </w:rPr>
        <w:t>Другие результаты</w:t>
      </w:r>
      <w:r w:rsidR="00E82164">
        <w:rPr>
          <w:rFonts w:ascii="Courier New" w:hAnsi="Courier New" w:cs="Courier New"/>
          <w:i/>
          <w:sz w:val="21"/>
          <w:szCs w:val="21"/>
          <w:highlight w:val="yellow"/>
        </w:rPr>
        <w:t xml:space="preserve"> педагогических работников ДОУ</w:t>
      </w:r>
      <w:r w:rsidR="00886483"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 (инновационная деятельность по использованию современных методик дошкольного образования, деятельность по реализации нового федерального государственного </w:t>
      </w:r>
      <w:r w:rsidR="00886483" w:rsidRPr="005E7517">
        <w:rPr>
          <w:rFonts w:ascii="Courier New" w:hAnsi="Courier New" w:cs="Courier New"/>
          <w:i/>
          <w:sz w:val="21"/>
          <w:szCs w:val="21"/>
          <w:highlight w:val="yellow"/>
        </w:rPr>
        <w:lastRenderedPageBreak/>
        <w:t>образовательного стандарта дошкольного образования  организация  участия воспитанников в концертах, конкурсах, других мероприятиях, результаты  педагогической диагностики по уровню освоения программы, интеллектуальному и физическому развитию воспитанников аттестуемого работника, оценка предметно-развивающей среды на  смотрах, наставничество и др.)</w:t>
      </w:r>
    </w:p>
    <w:tbl>
      <w:tblPr>
        <w:tblStyle w:val="a4"/>
        <w:tblW w:w="10314" w:type="dxa"/>
        <w:tblLook w:val="04A0" w:firstRow="1" w:lastRow="0" w:firstColumn="1" w:lastColumn="0" w:noHBand="0" w:noVBand="1"/>
      </w:tblPr>
      <w:tblGrid>
        <w:gridCol w:w="2376"/>
        <w:gridCol w:w="3402"/>
        <w:gridCol w:w="4536"/>
      </w:tblGrid>
      <w:tr w:rsidR="00886483" w:rsidRPr="005E7517" w:rsidTr="00886483">
        <w:tc>
          <w:tcPr>
            <w:tcW w:w="237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Учебный год</w:t>
            </w:r>
          </w:p>
        </w:tc>
        <w:tc>
          <w:tcPr>
            <w:tcW w:w="3402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Вид деятельности, название мероприятия</w:t>
            </w:r>
          </w:p>
        </w:tc>
        <w:tc>
          <w:tcPr>
            <w:tcW w:w="4536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Описание результата</w:t>
            </w:r>
          </w:p>
        </w:tc>
      </w:tr>
      <w:tr w:rsidR="00886483" w:rsidRPr="005E7517" w:rsidTr="00886483">
        <w:tc>
          <w:tcPr>
            <w:tcW w:w="237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2018-2019</w:t>
            </w:r>
          </w:p>
        </w:tc>
        <w:tc>
          <w:tcPr>
            <w:tcW w:w="3402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Конкурс «Дорожная ёлка»</w:t>
            </w:r>
          </w:p>
        </w:tc>
        <w:tc>
          <w:tcPr>
            <w:tcW w:w="4536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Диплом за 3 место</w:t>
            </w:r>
          </w:p>
        </w:tc>
      </w:tr>
      <w:tr w:rsidR="00886483" w:rsidRPr="005E7517" w:rsidTr="00886483">
        <w:tc>
          <w:tcPr>
            <w:tcW w:w="237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2017-2018</w:t>
            </w:r>
          </w:p>
        </w:tc>
        <w:tc>
          <w:tcPr>
            <w:tcW w:w="3402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Смотр-конкурс «Самый оригинальный городок»</w:t>
            </w:r>
          </w:p>
        </w:tc>
        <w:tc>
          <w:tcPr>
            <w:tcW w:w="4536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Грамота за 3 место</w:t>
            </w:r>
          </w:p>
        </w:tc>
      </w:tr>
      <w:tr w:rsidR="00886483" w:rsidRPr="005E7517" w:rsidTr="00886483">
        <w:tc>
          <w:tcPr>
            <w:tcW w:w="237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2018-2019</w:t>
            </w:r>
          </w:p>
        </w:tc>
        <w:tc>
          <w:tcPr>
            <w:tcW w:w="3402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Муниципальный конкурс рисунков и видеороликов «Будь бдительным на льду и на воде»</w:t>
            </w:r>
          </w:p>
        </w:tc>
        <w:tc>
          <w:tcPr>
            <w:tcW w:w="4536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Сертификаты участников</w:t>
            </w:r>
          </w:p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Диплом </w:t>
            </w: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  <w:lang w:val="en-US"/>
              </w:rPr>
              <w:t>II</w:t>
            </w: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степени </w:t>
            </w:r>
          </w:p>
        </w:tc>
      </w:tr>
      <w:tr w:rsidR="00886483" w:rsidRPr="005E7517" w:rsidTr="00886483">
        <w:tc>
          <w:tcPr>
            <w:tcW w:w="237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2018-2019</w:t>
            </w:r>
          </w:p>
        </w:tc>
        <w:tc>
          <w:tcPr>
            <w:tcW w:w="3402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Муниципальный конкурс творческих работ «Соблюдай ПДД-и не будет ДТП» </w:t>
            </w:r>
          </w:p>
        </w:tc>
        <w:tc>
          <w:tcPr>
            <w:tcW w:w="4536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Диплом за 2 место в номинации: «Я и </w:t>
            </w:r>
            <w:proofErr w:type="gramStart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мои родители-грамотные пешеходы</w:t>
            </w:r>
            <w:proofErr w:type="gramEnd"/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и водители!» </w:t>
            </w:r>
          </w:p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Диплом за 3 место в номинации: макет «Городок ПДД» </w:t>
            </w:r>
          </w:p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Диплом за 1 место в номинации: «Городок ПДД» </w:t>
            </w:r>
          </w:p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Диплом за 2 место в номинации: макет «Городок ПДД» </w:t>
            </w:r>
          </w:p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Диплом за 3 место в номинации: «Я и мои родители – грамотные пешеходы и водители!» </w:t>
            </w:r>
          </w:p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Диплом за 1 место в номинации: «Лучшая обучающая игра по правилам дорожного движения «Азбука дорожной безопасности» </w:t>
            </w:r>
          </w:p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Диплом за 2 место в номинации: «Правила дорожного движения» </w:t>
            </w:r>
          </w:p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Диплом за 1 место в номинации: «Правила дорожного движения» Диплом за 1 место в номинации: «Правила дорожного движения» </w:t>
            </w:r>
          </w:p>
        </w:tc>
      </w:tr>
      <w:tr w:rsidR="00886483" w:rsidRPr="005E7517" w:rsidTr="00886483">
        <w:tc>
          <w:tcPr>
            <w:tcW w:w="2376" w:type="dxa"/>
          </w:tcPr>
          <w:p w:rsidR="00886483" w:rsidRPr="005E7517" w:rsidRDefault="00886483" w:rsidP="00886483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2019-2020</w:t>
            </w:r>
          </w:p>
        </w:tc>
        <w:tc>
          <w:tcPr>
            <w:tcW w:w="3402" w:type="dxa"/>
          </w:tcPr>
          <w:p w:rsidR="00886483" w:rsidRPr="005E7517" w:rsidRDefault="00886483" w:rsidP="00886483">
            <w:pPr>
              <w:pStyle w:val="a3"/>
              <w:ind w:left="0"/>
              <w:jc w:val="center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Конкурс на знание правил дорожного движения</w:t>
            </w:r>
          </w:p>
        </w:tc>
        <w:tc>
          <w:tcPr>
            <w:tcW w:w="4536" w:type="dxa"/>
          </w:tcPr>
          <w:p w:rsidR="00886483" w:rsidRPr="005E7517" w:rsidRDefault="00886483" w:rsidP="00886483">
            <w:pPr>
              <w:pStyle w:val="a3"/>
              <w:ind w:left="0"/>
              <w:jc w:val="left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Грамоты участников</w:t>
            </w:r>
          </w:p>
        </w:tc>
      </w:tr>
    </w:tbl>
    <w:p w:rsidR="00886483" w:rsidRPr="005E7517" w:rsidRDefault="00886483" w:rsidP="00886483">
      <w:pPr>
        <w:pStyle w:val="a3"/>
        <w:ind w:left="0"/>
        <w:rPr>
          <w:rFonts w:ascii="Courier New" w:hAnsi="Courier New" w:cs="Courier New"/>
          <w:i/>
          <w:sz w:val="21"/>
          <w:szCs w:val="21"/>
          <w:highlight w:val="yellow"/>
        </w:rPr>
      </w:pPr>
    </w:p>
    <w:p w:rsidR="00886483" w:rsidRPr="005E7517" w:rsidRDefault="00886483" w:rsidP="00886483">
      <w:pPr>
        <w:pStyle w:val="a3"/>
        <w:ind w:left="0"/>
        <w:rPr>
          <w:rFonts w:ascii="Courier New" w:hAnsi="Courier New" w:cs="Courier New"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        </w:t>
      </w:r>
    </w:p>
    <w:p w:rsidR="00886483" w:rsidRPr="005E7517" w:rsidRDefault="00886483" w:rsidP="00886483">
      <w:pPr>
        <w:pStyle w:val="a3"/>
        <w:ind w:left="0"/>
        <w:rPr>
          <w:rFonts w:ascii="Courier New" w:hAnsi="Courier New" w:cs="Courier New"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   </w:t>
      </w:r>
    </w:p>
    <w:p w:rsidR="00886483" w:rsidRPr="005E7517" w:rsidRDefault="00886483" w:rsidP="00886483">
      <w:pPr>
        <w:pStyle w:val="a3"/>
        <w:ind w:left="0"/>
        <w:rPr>
          <w:rFonts w:ascii="Courier New" w:hAnsi="Courier New" w:cs="Courier New"/>
          <w:i/>
          <w:sz w:val="21"/>
          <w:szCs w:val="21"/>
          <w:highlight w:val="yellow"/>
        </w:rPr>
      </w:pPr>
    </w:p>
    <w:p w:rsidR="00886483" w:rsidRPr="005E7517" w:rsidRDefault="005E7517" w:rsidP="00886483">
      <w:pPr>
        <w:pStyle w:val="a3"/>
        <w:ind w:left="0"/>
        <w:rPr>
          <w:rFonts w:ascii="Courier New" w:hAnsi="Courier New" w:cs="Courier New"/>
          <w:i/>
          <w:sz w:val="21"/>
          <w:szCs w:val="21"/>
          <w:highlight w:val="yellow"/>
        </w:rPr>
      </w:pPr>
      <w:r>
        <w:rPr>
          <w:rFonts w:ascii="Courier New" w:hAnsi="Courier New" w:cs="Courier New"/>
          <w:i/>
          <w:sz w:val="21"/>
          <w:szCs w:val="21"/>
          <w:highlight w:val="yellow"/>
        </w:rPr>
        <w:t xml:space="preserve"> </w:t>
      </w:r>
      <w:r w:rsidR="00886483"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Эффективность использования </w:t>
      </w:r>
      <w:proofErr w:type="gramStart"/>
      <w:r w:rsidR="00886483" w:rsidRPr="005E7517">
        <w:rPr>
          <w:rFonts w:ascii="Courier New" w:hAnsi="Courier New" w:cs="Courier New"/>
          <w:i/>
          <w:sz w:val="21"/>
          <w:szCs w:val="21"/>
          <w:highlight w:val="yellow"/>
        </w:rPr>
        <w:t>современных  информационных</w:t>
      </w:r>
      <w:proofErr w:type="gramEnd"/>
      <w:r w:rsidR="00886483" w:rsidRPr="005E7517">
        <w:rPr>
          <w:rFonts w:ascii="Courier New" w:hAnsi="Courier New" w:cs="Courier New"/>
          <w:i/>
          <w:sz w:val="21"/>
          <w:szCs w:val="21"/>
          <w:highlight w:val="yellow"/>
        </w:rPr>
        <w:t xml:space="preserve"> технологий, мультимедийных средств в  профессиональной  деятельности, образовательной практике</w:t>
      </w:r>
    </w:p>
    <w:p w:rsidR="00886483" w:rsidRPr="005E7517" w:rsidRDefault="00886483" w:rsidP="00886483">
      <w:pPr>
        <w:pStyle w:val="a3"/>
        <w:ind w:left="0"/>
        <w:rPr>
          <w:rFonts w:ascii="Courier New" w:hAnsi="Courier New" w:cs="Courier New"/>
          <w:i/>
          <w:sz w:val="21"/>
          <w:szCs w:val="21"/>
          <w:highlight w:val="yellow"/>
        </w:rPr>
      </w:pPr>
      <w:r w:rsidRPr="005E7517">
        <w:rPr>
          <w:rFonts w:ascii="Courier New" w:hAnsi="Courier New" w:cs="Courier New"/>
          <w:i/>
          <w:sz w:val="21"/>
          <w:szCs w:val="21"/>
          <w:highlight w:val="yellow"/>
        </w:rPr>
        <w:t>(Для всех категорий педагогических работников)</w:t>
      </w:r>
    </w:p>
    <w:tbl>
      <w:tblPr>
        <w:tblStyle w:val="a4"/>
        <w:tblpPr w:leftFromText="180" w:rightFromText="180" w:vertAnchor="text" w:horzAnchor="page" w:tblpX="1291" w:tblpY="212"/>
        <w:tblW w:w="10314" w:type="dxa"/>
        <w:tblLook w:val="04A0" w:firstRow="1" w:lastRow="0" w:firstColumn="1" w:lastColumn="0" w:noHBand="0" w:noVBand="1"/>
      </w:tblPr>
      <w:tblGrid>
        <w:gridCol w:w="6345"/>
        <w:gridCol w:w="3969"/>
      </w:tblGrid>
      <w:tr w:rsidR="005E7517" w:rsidRPr="005E7517" w:rsidTr="005E7517">
        <w:tc>
          <w:tcPr>
            <w:tcW w:w="6345" w:type="dxa"/>
          </w:tcPr>
          <w:p w:rsidR="005E7517" w:rsidRPr="005E7517" w:rsidRDefault="005E7517" w:rsidP="005E7517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Какие средства используются (</w:t>
            </w: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  <w:lang w:val="en-US"/>
              </w:rPr>
              <w:t>DVD</w:t>
            </w: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проигрыватель, проектор, компьютер, интерактивная доска и т.д.)</w:t>
            </w:r>
          </w:p>
          <w:p w:rsidR="005E7517" w:rsidRPr="005E7517" w:rsidRDefault="005E7517" w:rsidP="005E7517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</w:p>
        </w:tc>
        <w:tc>
          <w:tcPr>
            <w:tcW w:w="3969" w:type="dxa"/>
          </w:tcPr>
          <w:p w:rsidR="005E7517" w:rsidRPr="005E7517" w:rsidRDefault="005E7517" w:rsidP="005E7517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  <w:lang w:val="en-US"/>
              </w:rPr>
              <w:t>DVD</w:t>
            </w: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 проигрыватель, проектор, ноутбук, принтер</w:t>
            </w:r>
          </w:p>
        </w:tc>
      </w:tr>
      <w:tr w:rsidR="005E7517" w:rsidRPr="005E7517" w:rsidTr="005E7517">
        <w:tc>
          <w:tcPr>
            <w:tcW w:w="6345" w:type="dxa"/>
          </w:tcPr>
          <w:p w:rsidR="005E7517" w:rsidRPr="005E7517" w:rsidRDefault="005E7517" w:rsidP="005E7517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lastRenderedPageBreak/>
              <w:t>Как часто</w:t>
            </w:r>
          </w:p>
          <w:p w:rsidR="005E7517" w:rsidRPr="005E7517" w:rsidRDefault="005E7517" w:rsidP="005E7517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</w:p>
        </w:tc>
        <w:tc>
          <w:tcPr>
            <w:tcW w:w="3969" w:type="dxa"/>
          </w:tcPr>
          <w:p w:rsidR="005E7517" w:rsidRPr="005E7517" w:rsidRDefault="005E7517" w:rsidP="005E7517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 xml:space="preserve">Ежедневно </w:t>
            </w:r>
          </w:p>
        </w:tc>
      </w:tr>
      <w:tr w:rsidR="005E7517" w:rsidRPr="005E7517" w:rsidTr="005E7517">
        <w:tc>
          <w:tcPr>
            <w:tcW w:w="6345" w:type="dxa"/>
          </w:tcPr>
          <w:p w:rsidR="005E7517" w:rsidRPr="005E7517" w:rsidRDefault="005E7517" w:rsidP="005E7517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В каких целях (мотивация обучающихся, актуализация знаний, проведение тестирование, педагогический мониторинг, учебное документирование в информационной системе «Электронное образование Республики Татарстан, электронные презентации методического опыта, обогащение творческой лаборатории за счет электронных учебных программ, презентаций и др.)</w:t>
            </w:r>
          </w:p>
          <w:p w:rsidR="005E7517" w:rsidRPr="005E7517" w:rsidRDefault="005E7517" w:rsidP="005E7517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</w:p>
        </w:tc>
        <w:tc>
          <w:tcPr>
            <w:tcW w:w="3969" w:type="dxa"/>
          </w:tcPr>
          <w:p w:rsidR="005E7517" w:rsidRPr="005E7517" w:rsidRDefault="005E7517" w:rsidP="005E7517">
            <w:pPr>
              <w:pStyle w:val="a3"/>
              <w:ind w:left="0"/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</w:pPr>
            <w:r w:rsidRPr="005E7517">
              <w:rPr>
                <w:rFonts w:ascii="Courier New" w:hAnsi="Courier New" w:cs="Courier New"/>
                <w:i/>
                <w:sz w:val="21"/>
                <w:szCs w:val="21"/>
                <w:highlight w:val="yellow"/>
              </w:rPr>
              <w:t>Мотивация обучающихся, актуализация знаний, проведение тестирование, педагогический мониторинг, учебное документирование в информационной системе «Электронное образование Республики Татарстан», электронные презентации методического опыта, обогащение творческой лаборатории за счет электронных учебных программ, презентаций, видеофильмов</w:t>
            </w:r>
          </w:p>
        </w:tc>
      </w:tr>
    </w:tbl>
    <w:p w:rsidR="00886483" w:rsidRPr="005E7517" w:rsidRDefault="00886483" w:rsidP="00886483">
      <w:pPr>
        <w:pStyle w:val="a3"/>
        <w:ind w:left="0"/>
        <w:rPr>
          <w:rFonts w:ascii="Courier New" w:hAnsi="Courier New" w:cs="Courier New"/>
          <w:i/>
          <w:sz w:val="21"/>
          <w:szCs w:val="21"/>
          <w:highlight w:val="yellow"/>
        </w:rPr>
      </w:pPr>
    </w:p>
    <w:p w:rsidR="00886483" w:rsidRPr="005E7517" w:rsidRDefault="00886483" w:rsidP="00886483">
      <w:pPr>
        <w:pStyle w:val="a3"/>
        <w:ind w:left="0"/>
        <w:rPr>
          <w:rFonts w:ascii="Courier New" w:hAnsi="Courier New" w:cs="Courier New"/>
          <w:i/>
          <w:sz w:val="23"/>
          <w:szCs w:val="23"/>
          <w:highlight w:val="yellow"/>
        </w:rPr>
      </w:pPr>
    </w:p>
    <w:p w:rsidR="00960BC2" w:rsidRPr="005E7517" w:rsidRDefault="00886483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 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- участие в районном семинаре заведующих ДОУ по теме «организация самостоятельной и совместной деятельности детей и взрослых в детском саду новые подходы к управлению»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-регулярное участие в </w:t>
      </w:r>
      <w:proofErr w:type="gram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работе  программы</w:t>
      </w:r>
      <w:proofErr w:type="gram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государственного музея имени Янки Купалы по воспитанию у детей любви к родному краю 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- 3 место в муниципальном конкурс снежных городков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-3 место в муниципальном этапе конкурса «Дорожная елка»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- лауреат 3 степени в Международном конкурсе рисунков с использованием нетрадиционных техник для рисования «Без кисти и карандаша»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br/>
      </w:r>
      <w:r w:rsidR="00E82164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Педагоги МБДОУ постоянно повышают свой 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профессиональный уровень, эффективно у</w:t>
      </w:r>
      <w:r w:rsidR="00E82164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частвуют в работе методических 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объединений, знакомятся с опытом работы св</w:t>
      </w:r>
      <w:r w:rsidR="00E82164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оих коллег и других дошкольных 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учреждений, а также </w:t>
      </w:r>
      <w:proofErr w:type="spell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саморазвиваются</w:t>
      </w:r>
      <w:proofErr w:type="spell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VI. Оценка учебно-методического и библиотечно-информационного обеспечения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Библиотечный фонд располагается в методическом кабинете, м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группах детского сада. Библиотечный фонд представлен методической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литературой по всем образовательным областям основной общеобразовательной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воспитательно</w:t>
      </w:r>
      <w:proofErr w:type="spell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-образовательной работы в соответствии с обязательной частью ООП.</w:t>
      </w:r>
    </w:p>
    <w:p w:rsidR="00960BC2" w:rsidRPr="005E7517" w:rsidRDefault="00E82164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Приобрели наглядно-дидактические пособия: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серии «Мир в картинках», «Рассказы по картинкам», «Расскажите детям о…», «Играем в сказку», «Грамматика в картинках», «Искусство детям»;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картины для рассматривания, плакаты;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комплексы для оформления родительских уголков;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рабочие тетради для обучающихся.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Оборудование и оснащение методического кабинета достаточно для реализации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lastRenderedPageBreak/>
        <w:t xml:space="preserve">образовательных программ. В методическом кабинете созданы условия для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возможности организации совместной деятельности педагогов. Однако кабинет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не оснащен техническим и компьютерным оборудованием.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Информационное обеспечение Детского сада включает: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информационно-телекоммун</w:t>
      </w:r>
      <w:r w:rsidR="00E82164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икационное оборудование – в 2019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году пополнилось </w:t>
      </w:r>
      <w:r w:rsidR="00E82164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компьютером.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− программное обеспечение – позволяет работать с текстовыми редакторами,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br/>
      </w:r>
      <w:proofErr w:type="spell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интернет-ресурсами</w:t>
      </w:r>
      <w:proofErr w:type="spell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, фото-, видеоматериалами, графическими редакторами.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VII. Оценка материально-технической базы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В Детском саду сформирована материально-техническая база для реализации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proofErr w:type="spell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бразовательных</w:t>
      </w:r>
      <w:proofErr w:type="spell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программ, жизнеобеспечения и развития детей. В Детском саду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оборудованы помещения: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групповые помещения – 2;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кабинет заведующего – 1;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методический кабинет – 1;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музыкальный и физкультурный зал – 1;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пищеблок – 1;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прачечная – 1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Результаты анализа показателей деятельности организации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Данные прив</w:t>
      </w:r>
      <w:r w:rsidR="00E82164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едены по состоянию на 29.12.2019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.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93"/>
        <w:gridCol w:w="1256"/>
        <w:gridCol w:w="1356"/>
      </w:tblGrid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ru-RU"/>
              </w:rPr>
              <w:t>Единица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ru-RU"/>
              </w:rPr>
              <w:br/>
              <w:t>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ru-RU"/>
              </w:rPr>
              <w:t>Количество</w:t>
            </w:r>
          </w:p>
        </w:tc>
      </w:tr>
      <w:tr w:rsidR="00960BC2" w:rsidRPr="005E7517" w:rsidTr="00886483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ru-RU"/>
              </w:rPr>
              <w:t>Образовательная деятельность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12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Общее количество воспитанников, которые обучаются по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программе дошкольного образования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в 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22</w:t>
            </w:r>
          </w:p>
        </w:tc>
      </w:tr>
      <w:tr w:rsidR="00960BC2" w:rsidRPr="005E7517" w:rsidTr="00886483"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в режиме полного дня (8–12 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22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в режиме кратковременного пребывания (3–5 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в семейной дошкольной группе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по форме семейного образования с психолого-педагогическим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Общее количество воспитанников в возрасте до 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7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lastRenderedPageBreak/>
              <w:t>Общее количество воспитанников в возрасте от трех до 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15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Количество (удельный вес) детей от общей численности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воспитанников, которые получают услуги присмотра и ухода, в том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числе в группах: 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highlight w:val="yellow"/>
                <w:lang w:eastAsia="ru-RU"/>
              </w:rPr>
              <w:t> </w:t>
            </w:r>
          </w:p>
        </w:tc>
      </w:tr>
      <w:tr w:rsidR="00960BC2" w:rsidRPr="005E7517" w:rsidTr="00886483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8–12-часового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22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 xml:space="preserve"> (100%)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12–14-часового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 (0%)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 (0%)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Численность (удельный вес) воспитанников с ОВЗ от общей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highlight w:val="yellow"/>
                <w:lang w:eastAsia="ru-RU"/>
              </w:rPr>
              <w:t> </w:t>
            </w:r>
          </w:p>
        </w:tc>
      </w:tr>
      <w:tr w:rsidR="00960BC2" w:rsidRPr="005E7517" w:rsidTr="00886483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по 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 (0%)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обучению по образовательной программе дошкольного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 (0%)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присмотру и уходу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 (0%)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Средний показатель пропущенных по болезни дней на одного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9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 xml:space="preserve">Общая численность </w:t>
            </w:r>
            <w:proofErr w:type="spellStart"/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педработников</w:t>
            </w:r>
            <w:proofErr w:type="spellEnd"/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, в том числе количество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</w:r>
            <w:proofErr w:type="spellStart"/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педработников</w:t>
            </w:r>
            <w:proofErr w:type="spellEnd"/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E8216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2</w:t>
            </w:r>
          </w:p>
        </w:tc>
      </w:tr>
      <w:tr w:rsidR="00960BC2" w:rsidRPr="005E7517" w:rsidTr="00886483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с 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2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средним профессиональным образованием педагогической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Количество (удельный вес численности) педагогических работников,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которым по результатам аттестации присвоена квалификационная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категория, в общей численности педагогических работников, в том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E821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1 (50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%)</w:t>
            </w:r>
          </w:p>
        </w:tc>
      </w:tr>
      <w:tr w:rsidR="00960BC2" w:rsidRPr="005E7517" w:rsidTr="00886483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с 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 (0%)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1 (</w:t>
            </w:r>
            <w:r w:rsidR="00E8216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50</w:t>
            </w: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Количество (удельный вес численности) педагогических работников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в общей численности педагогических работников, педагогический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highlight w:val="yellow"/>
                <w:lang w:eastAsia="ru-RU"/>
              </w:rPr>
              <w:t> </w:t>
            </w:r>
          </w:p>
        </w:tc>
      </w:tr>
      <w:tr w:rsidR="00960BC2" w:rsidRPr="005E7517" w:rsidTr="00886483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до 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1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 xml:space="preserve"> (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5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больше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 (0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lastRenderedPageBreak/>
              <w:t>Количество (удельный вес численности) педагогических работников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в общей численности педагогических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highlight w:val="yellow"/>
                <w:lang w:eastAsia="ru-RU"/>
              </w:rPr>
              <w:t> </w:t>
            </w:r>
          </w:p>
        </w:tc>
      </w:tr>
      <w:tr w:rsidR="00960BC2" w:rsidRPr="005E7517" w:rsidTr="00886483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до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2(100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от 55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0(0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Численность (удельный вес) педагогических и административно-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хозяйственных работников, которые за последние 5 лет прошли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повышение квалификации или профессиональную переподготовку,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3(37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%)</w:t>
            </w:r>
          </w:p>
        </w:tc>
      </w:tr>
      <w:tr w:rsidR="00960BC2" w:rsidRPr="0067466A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Численность (удельный вес) педагогических и административно-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хозяйственных работников, которые прошли повышение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квалификации по применению в образовательном процессе ФГОС,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2</w:t>
            </w:r>
            <w:r w:rsidR="00E3166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 xml:space="preserve"> (100</w:t>
            </w: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%)</w:t>
            </w:r>
          </w:p>
        </w:tc>
      </w:tr>
    </w:tbl>
    <w:p w:rsidR="00DB76AC" w:rsidRDefault="00DB76AC"/>
    <w:sectPr w:rsidR="00DB76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2F508E"/>
    <w:multiLevelType w:val="hybridMultilevel"/>
    <w:tmpl w:val="564CF392"/>
    <w:lvl w:ilvl="0" w:tplc="9F3EA32C">
      <w:start w:val="1"/>
      <w:numFmt w:val="decimal"/>
      <w:lvlText w:val="%1)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BC2"/>
    <w:rsid w:val="000D64C1"/>
    <w:rsid w:val="001D5D92"/>
    <w:rsid w:val="00251353"/>
    <w:rsid w:val="005E7517"/>
    <w:rsid w:val="005F7EC6"/>
    <w:rsid w:val="00886483"/>
    <w:rsid w:val="00960BC2"/>
    <w:rsid w:val="00B9005F"/>
    <w:rsid w:val="00DB76AC"/>
    <w:rsid w:val="00DF6481"/>
    <w:rsid w:val="00E31660"/>
    <w:rsid w:val="00E82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A2646"/>
  <w15:chartTrackingRefBased/>
  <w15:docId w15:val="{ACF2BD45-2848-49DB-9882-2E66EF734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0BC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0BC2"/>
    <w:pPr>
      <w:ind w:left="720"/>
      <w:contextualSpacing/>
    </w:pPr>
  </w:style>
  <w:style w:type="table" w:styleId="a4">
    <w:name w:val="Table Grid"/>
    <w:basedOn w:val="a1"/>
    <w:uiPriority w:val="59"/>
    <w:rsid w:val="00886483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251353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900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900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" TargetMode="External"/><Relationship Id="rId13" Type="http://schemas.openxmlformats.org/officeDocument/2006/relationships/hyperlink" Target="https://nsportal.ru/detskiy-sad/raznoe/2019/10/25/tvorchestvo-detey-iz-prirodnogo-materiala-kak-sredstvo-poznaniya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vip.1obraz.ru/" TargetMode="External"/><Relationship Id="rId12" Type="http://schemas.openxmlformats.org/officeDocument/2006/relationships/hyperlink" Target="https://nsportal.ru/detskiy-sad/scenarii-prazdnikov/2019/10/25/osennyaya-skazka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nsportal.ru/detskiy-sad/raznoe/2019/10/25/proekt-s-chego-nachinaetsya-rodina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vip.1obraz.ru/" TargetMode="Externa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5" Type="http://schemas.openxmlformats.org/officeDocument/2006/relationships/hyperlink" Target="https://nsportal.ru/detskiy-sad/raznoe/2019/10/25/stsenariy-prazdnika-novyy-god" TargetMode="Externa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hyperlink" Target="http://vip.1obraz.ru/" TargetMode="External"/><Relationship Id="rId14" Type="http://schemas.openxmlformats.org/officeDocument/2006/relationships/hyperlink" Target="https://nsportal.ru/detskiy-sad/raznoe/2019/10/25/konspekt-zanyatiya-tsirk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Кадровый состав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hade val="65000"/>
                    <a:shade val="51000"/>
                    <a:satMod val="130000"/>
                  </a:schemeClr>
                </a:gs>
                <a:gs pos="80000">
                  <a:schemeClr val="accent3">
                    <a:shade val="65000"/>
                    <a:shade val="93000"/>
                    <a:satMod val="130000"/>
                  </a:schemeClr>
                </a:gs>
                <a:gs pos="100000">
                  <a:schemeClr val="accent3">
                    <a:shade val="65000"/>
                    <a:shade val="94000"/>
                    <a:satMod val="135000"/>
                  </a:schemeClr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с 10-15лет</c:v>
                </c:pt>
                <c:pt idx="1">
                  <c:v>свыше 30 лет</c:v>
                </c:pt>
                <c:pt idx="2">
                  <c:v>свыше 40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766-4356-B1EF-7EEFA36EA91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hade val="51000"/>
                    <a:satMod val="130000"/>
                  </a:schemeClr>
                </a:gs>
                <a:gs pos="80000">
                  <a:schemeClr val="accent3">
                    <a:shade val="93000"/>
                    <a:satMod val="130000"/>
                  </a:schemeClr>
                </a:gs>
                <a:gs pos="100000">
                  <a:schemeClr val="accent3">
                    <a:shade val="94000"/>
                    <a:satMod val="135000"/>
                  </a:schemeClr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с 10-15лет</c:v>
                </c:pt>
                <c:pt idx="1">
                  <c:v>свыше 30 лет</c:v>
                </c:pt>
                <c:pt idx="2">
                  <c:v>свыше 40 лет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3"/>
              </c:numCache>
            </c:numRef>
          </c:val>
          <c:extLst>
            <c:ext xmlns:c16="http://schemas.microsoft.com/office/drawing/2014/chart" uri="{C3380CC4-5D6E-409C-BE32-E72D297353CC}">
              <c16:uniqueId val="{00000001-9766-4356-B1EF-7EEFA36EA91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tint val="65000"/>
                    <a:shade val="51000"/>
                    <a:satMod val="130000"/>
                  </a:schemeClr>
                </a:gs>
                <a:gs pos="80000">
                  <a:schemeClr val="accent3">
                    <a:tint val="65000"/>
                    <a:shade val="93000"/>
                    <a:satMod val="130000"/>
                  </a:schemeClr>
                </a:gs>
                <a:gs pos="100000">
                  <a:schemeClr val="accent3">
                    <a:tint val="65000"/>
                    <a:shade val="94000"/>
                    <a:satMod val="135000"/>
                  </a:schemeClr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с 10-15лет</c:v>
                </c:pt>
                <c:pt idx="1">
                  <c:v>свыше 30 лет</c:v>
                </c:pt>
                <c:pt idx="2">
                  <c:v>свыше 40 лет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3"/>
              </c:numCache>
            </c:numRef>
          </c:val>
          <c:extLst>
            <c:ext xmlns:c16="http://schemas.microsoft.com/office/drawing/2014/chart" uri="{C3380CC4-5D6E-409C-BE32-E72D297353CC}">
              <c16:uniqueId val="{00000002-9766-4356-B1EF-7EEFA36EA91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519848752"/>
        <c:axId val="519846672"/>
        <c:axId val="431388976"/>
      </c:bar3DChart>
      <c:catAx>
        <c:axId val="5198487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19846672"/>
        <c:crosses val="autoZero"/>
        <c:auto val="1"/>
        <c:lblAlgn val="ctr"/>
        <c:lblOffset val="100"/>
        <c:noMultiLvlLbl val="0"/>
      </c:catAx>
      <c:valAx>
        <c:axId val="51984667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19848752"/>
        <c:crosses val="autoZero"/>
        <c:crossBetween val="between"/>
      </c:valAx>
      <c:serAx>
        <c:axId val="431388976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19846672"/>
        <c:crosses val="autoZero"/>
      </c:ser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Категория 1</c:v>
                </c:pt>
                <c:pt idx="1">
                  <c:v>СЗД</c:v>
                </c:pt>
                <c:pt idx="2">
                  <c:v>Без категории</c:v>
                </c:pt>
                <c:pt idx="3">
                  <c:v> 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C5C-48CB-953D-C0301191E48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Категория 1</c:v>
                </c:pt>
                <c:pt idx="1">
                  <c:v>СЗД</c:v>
                </c:pt>
                <c:pt idx="2">
                  <c:v>Без категории</c:v>
                </c:pt>
                <c:pt idx="3">
                  <c:v> 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1-9C5C-48CB-953D-C0301191E48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Категория 1</c:v>
                </c:pt>
                <c:pt idx="1">
                  <c:v>СЗД</c:v>
                </c:pt>
                <c:pt idx="2">
                  <c:v>Без категории</c:v>
                </c:pt>
                <c:pt idx="3">
                  <c:v> 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9C5C-48CB-953D-C0301191E4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424144560"/>
        <c:axId val="424144976"/>
        <c:axId val="80968320"/>
      </c:bar3DChart>
      <c:catAx>
        <c:axId val="4241445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24144976"/>
        <c:crosses val="autoZero"/>
        <c:auto val="1"/>
        <c:lblAlgn val="ctr"/>
        <c:lblOffset val="100"/>
        <c:noMultiLvlLbl val="0"/>
      </c:catAx>
      <c:valAx>
        <c:axId val="4241449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24144560"/>
        <c:crosses val="autoZero"/>
        <c:crossBetween val="between"/>
      </c:valAx>
      <c:serAx>
        <c:axId val="80968320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24144976"/>
        <c:crosses val="autoZero"/>
      </c:ser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6">
  <a:schemeClr val="accent3"/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4C2FCF-0023-4E5C-B3C5-43C34C143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17</Pages>
  <Words>4353</Words>
  <Characters>24815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тест</dc:creator>
  <cp:keywords/>
  <dc:description/>
  <cp:lastModifiedBy>тест</cp:lastModifiedBy>
  <cp:revision>4</cp:revision>
  <cp:lastPrinted>2020-01-26T15:07:00Z</cp:lastPrinted>
  <dcterms:created xsi:type="dcterms:W3CDTF">2018-04-20T12:38:00Z</dcterms:created>
  <dcterms:modified xsi:type="dcterms:W3CDTF">2020-01-26T15:07:00Z</dcterms:modified>
</cp:coreProperties>
</file>